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56565D" w:rsidRPr="00592E6D" w:rsidRDefault="0056565D"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68465C"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w:t>
      </w:r>
      <w:r w:rsidR="004C0DC1" w:rsidRPr="0068465C">
        <w:rPr>
          <w:rFonts w:ascii="Times New Roman" w:eastAsia="Times New Roman" w:hAnsi="Times New Roman" w:cs="Times New Roman"/>
          <w:sz w:val="24"/>
          <w:szCs w:val="24"/>
        </w:rPr>
        <w:t xml:space="preserve">Familiar Rural conforme </w:t>
      </w:r>
      <w:hyperlink r:id="rId7" w:history="1">
        <w:r w:rsidR="004C0DC1" w:rsidRPr="0068465C">
          <w:rPr>
            <w:rFonts w:ascii="Times New Roman" w:eastAsia="Times New Roman" w:hAnsi="Times New Roman" w:cs="Times New Roman"/>
            <w:sz w:val="24"/>
            <w:szCs w:val="24"/>
          </w:rPr>
          <w:t>§1º do art.14 da Lei n.º 11.947/2009</w:t>
        </w:r>
      </w:hyperlink>
      <w:r w:rsidR="004C0DC1" w:rsidRPr="0068465C">
        <w:rPr>
          <w:rFonts w:ascii="Times New Roman" w:eastAsia="Times New Roman" w:hAnsi="Times New Roman" w:cs="Times New Roman"/>
          <w:sz w:val="24"/>
          <w:szCs w:val="24"/>
        </w:rPr>
        <w:t xml:space="preserve"> e Resolução FNDE n.º </w:t>
      </w:r>
      <w:r w:rsidR="002A739F" w:rsidRPr="0068465C">
        <w:rPr>
          <w:rFonts w:ascii="Times New Roman" w:eastAsia="Times New Roman" w:hAnsi="Times New Roman" w:cs="Times New Roman"/>
          <w:sz w:val="24"/>
          <w:szCs w:val="24"/>
        </w:rPr>
        <w:t>26/2013</w:t>
      </w:r>
      <w:r w:rsidR="004C0DC1" w:rsidRPr="0068465C">
        <w:rPr>
          <w:rFonts w:ascii="Times New Roman" w:eastAsia="Times New Roman" w:hAnsi="Times New Roman" w:cs="Times New Roman"/>
          <w:sz w:val="24"/>
          <w:szCs w:val="24"/>
        </w:rPr>
        <w:t>.</w:t>
      </w:r>
    </w:p>
    <w:p w:rsidR="00B77BD8" w:rsidRPr="0093383F" w:rsidRDefault="002A739F" w:rsidP="008615D7">
      <w:pPr>
        <w:spacing w:after="150" w:line="240" w:lineRule="auto"/>
        <w:jc w:val="both"/>
        <w:rPr>
          <w:rFonts w:ascii="Times New Roman" w:eastAsia="Times New Roman" w:hAnsi="Times New Roman" w:cs="Times New Roman"/>
          <w:color w:val="000000"/>
          <w:sz w:val="24"/>
          <w:szCs w:val="24"/>
        </w:rPr>
      </w:pPr>
      <w:r w:rsidRPr="0068465C">
        <w:rPr>
          <w:rFonts w:ascii="Times New Roman" w:eastAsia="Times New Roman" w:hAnsi="Times New Roman" w:cs="Times New Roman"/>
          <w:sz w:val="24"/>
          <w:szCs w:val="24"/>
        </w:rPr>
        <w:t xml:space="preserve">O </w:t>
      </w:r>
      <w:r w:rsidR="00DD599B" w:rsidRPr="0068465C">
        <w:rPr>
          <w:rFonts w:ascii="Times New Roman" w:eastAsia="Times New Roman" w:hAnsi="Times New Roman" w:cs="Times New Roman"/>
          <w:sz w:val="24"/>
          <w:szCs w:val="24"/>
        </w:rPr>
        <w:t>Conselho Escolar</w:t>
      </w:r>
      <w:r w:rsidR="0093383F">
        <w:rPr>
          <w:rFonts w:ascii="Times New Roman" w:eastAsia="Times New Roman" w:hAnsi="Times New Roman" w:cs="Times New Roman"/>
          <w:sz w:val="24"/>
          <w:szCs w:val="24"/>
        </w:rPr>
        <w:t xml:space="preserve"> </w:t>
      </w:r>
      <w:r w:rsidR="00DD599B" w:rsidRPr="0068465C">
        <w:rPr>
          <w:rFonts w:ascii="Times New Roman" w:eastAsia="Times New Roman" w:hAnsi="Times New Roman" w:cs="Times New Roman"/>
          <w:b/>
          <w:sz w:val="24"/>
          <w:szCs w:val="24"/>
        </w:rPr>
        <w:t>C</w:t>
      </w:r>
      <w:r w:rsidR="00B5199B" w:rsidRPr="0068465C">
        <w:rPr>
          <w:rFonts w:ascii="Times New Roman" w:eastAsia="Times New Roman" w:hAnsi="Times New Roman" w:cs="Times New Roman"/>
          <w:b/>
          <w:sz w:val="24"/>
          <w:szCs w:val="24"/>
        </w:rPr>
        <w:t>ONSELHO ESCOLAR PROFESSOR SÉRGIO FAYAD GENEROSO</w:t>
      </w:r>
      <w:r w:rsidRPr="0068465C">
        <w:rPr>
          <w:rFonts w:ascii="Times New Roman" w:eastAsia="Times New Roman" w:hAnsi="Times New Roman" w:cs="Times New Roman"/>
          <w:sz w:val="24"/>
          <w:szCs w:val="24"/>
        </w:rPr>
        <w:t>,</w:t>
      </w:r>
      <w:r w:rsidR="00DD599B" w:rsidRPr="0068465C">
        <w:rPr>
          <w:rFonts w:ascii="Times New Roman" w:eastAsia="Times New Roman" w:hAnsi="Times New Roman" w:cs="Times New Roman"/>
          <w:sz w:val="24"/>
          <w:szCs w:val="24"/>
        </w:rPr>
        <w:t xml:space="preserve"> da Unidade Escolar</w:t>
      </w:r>
      <w:r w:rsidR="0093383F">
        <w:rPr>
          <w:rFonts w:ascii="Times New Roman" w:eastAsia="Times New Roman" w:hAnsi="Times New Roman" w:cs="Times New Roman"/>
          <w:sz w:val="24"/>
          <w:szCs w:val="24"/>
        </w:rPr>
        <w:t xml:space="preserve"> </w:t>
      </w:r>
      <w:r w:rsidR="00B5199B" w:rsidRPr="0068465C">
        <w:rPr>
          <w:rFonts w:ascii="Times New Roman" w:eastAsia="Times New Roman" w:hAnsi="Times New Roman" w:cs="Times New Roman"/>
          <w:b/>
          <w:sz w:val="24"/>
          <w:szCs w:val="24"/>
        </w:rPr>
        <w:t>COLÉGIO ESTADUAL SÉRGIO FAYAD GENEROSO</w:t>
      </w:r>
      <w:r w:rsidR="00DD599B" w:rsidRPr="0068465C">
        <w:rPr>
          <w:rFonts w:ascii="Times New Roman" w:eastAsia="Times New Roman" w:hAnsi="Times New Roman" w:cs="Times New Roman"/>
          <w:sz w:val="24"/>
          <w:szCs w:val="24"/>
        </w:rPr>
        <w:t xml:space="preserve">, município de </w:t>
      </w:r>
      <w:r w:rsidR="00D0681A" w:rsidRPr="0068465C">
        <w:rPr>
          <w:rFonts w:ascii="Times New Roman" w:eastAsia="Times New Roman" w:hAnsi="Times New Roman" w:cs="Times New Roman"/>
          <w:sz w:val="24"/>
          <w:szCs w:val="24"/>
        </w:rPr>
        <w:t>Formosa-Go</w:t>
      </w:r>
      <w:r w:rsidR="004C0DC1" w:rsidRPr="0068465C">
        <w:rPr>
          <w:rFonts w:ascii="Times New Roman" w:eastAsia="Times New Roman" w:hAnsi="Times New Roman" w:cs="Times New Roman"/>
          <w:sz w:val="24"/>
          <w:szCs w:val="24"/>
        </w:rPr>
        <w:t xml:space="preserve"> S</w:t>
      </w:r>
      <w:r w:rsidRPr="0068465C">
        <w:rPr>
          <w:rFonts w:ascii="Times New Roman" w:eastAsia="Times New Roman" w:hAnsi="Times New Roman" w:cs="Times New Roman"/>
          <w:sz w:val="24"/>
          <w:szCs w:val="24"/>
        </w:rPr>
        <w:t>ubs</w:t>
      </w:r>
      <w:r w:rsidR="004C0DC1" w:rsidRPr="0068465C">
        <w:rPr>
          <w:rFonts w:ascii="Times New Roman" w:eastAsia="Times New Roman" w:hAnsi="Times New Roman" w:cs="Times New Roman"/>
          <w:sz w:val="24"/>
          <w:szCs w:val="24"/>
        </w:rPr>
        <w:t xml:space="preserve">ecretaria </w:t>
      </w:r>
      <w:r w:rsidRPr="0068465C">
        <w:rPr>
          <w:rFonts w:ascii="Times New Roman" w:eastAsia="Times New Roman" w:hAnsi="Times New Roman" w:cs="Times New Roman"/>
          <w:sz w:val="24"/>
          <w:szCs w:val="24"/>
        </w:rPr>
        <w:t>Regional de</w:t>
      </w:r>
      <w:r w:rsidR="00D0681A" w:rsidRPr="0068465C">
        <w:rPr>
          <w:rFonts w:ascii="Times New Roman" w:eastAsia="Times New Roman" w:hAnsi="Times New Roman" w:cs="Times New Roman"/>
          <w:sz w:val="24"/>
          <w:szCs w:val="24"/>
        </w:rPr>
        <w:t xml:space="preserve"> Formosa</w:t>
      </w:r>
      <w:r w:rsidR="004C0DC1" w:rsidRPr="0068465C">
        <w:rPr>
          <w:rFonts w:ascii="Times New Roman" w:eastAsia="Times New Roman" w:hAnsi="Times New Roman" w:cs="Times New Roman"/>
          <w:sz w:val="24"/>
          <w:szCs w:val="24"/>
        </w:rPr>
        <w:t>, pessoa jurídica de di</w:t>
      </w:r>
      <w:r w:rsidR="00DD599B" w:rsidRPr="0068465C">
        <w:rPr>
          <w:rFonts w:ascii="Times New Roman" w:eastAsia="Times New Roman" w:hAnsi="Times New Roman" w:cs="Times New Roman"/>
          <w:sz w:val="24"/>
          <w:szCs w:val="24"/>
        </w:rPr>
        <w:t>reito público, com sede à</w:t>
      </w:r>
      <w:r w:rsidR="0093383F">
        <w:rPr>
          <w:rFonts w:ascii="Times New Roman" w:eastAsia="Times New Roman" w:hAnsi="Times New Roman" w:cs="Times New Roman"/>
          <w:sz w:val="24"/>
          <w:szCs w:val="24"/>
        </w:rPr>
        <w:t xml:space="preserve"> </w:t>
      </w:r>
      <w:r w:rsidR="00B5199B" w:rsidRPr="0068465C">
        <w:rPr>
          <w:rFonts w:ascii="Times New Roman" w:eastAsia="Times New Roman" w:hAnsi="Times New Roman" w:cs="Times New Roman"/>
          <w:b/>
          <w:sz w:val="24"/>
          <w:szCs w:val="24"/>
        </w:rPr>
        <w:t>AVENIDA MAESTRO JOÃODO ESPÍRITO SANTOS/N FORMOSINHA</w:t>
      </w:r>
      <w:proofErr w:type="gramStart"/>
      <w:r w:rsidR="00B5199B" w:rsidRPr="0068465C">
        <w:rPr>
          <w:rFonts w:ascii="Times New Roman" w:eastAsia="Times New Roman" w:hAnsi="Times New Roman" w:cs="Times New Roman"/>
          <w:b/>
          <w:sz w:val="24"/>
          <w:szCs w:val="24"/>
        </w:rPr>
        <w:t xml:space="preserve">  </w:t>
      </w:r>
      <w:proofErr w:type="gramEnd"/>
      <w:r w:rsidR="00B5199B" w:rsidRPr="0068465C">
        <w:rPr>
          <w:rFonts w:ascii="Times New Roman" w:eastAsia="Times New Roman" w:hAnsi="Times New Roman" w:cs="Times New Roman"/>
          <w:b/>
          <w:sz w:val="24"/>
          <w:szCs w:val="24"/>
        </w:rPr>
        <w:t>FORMOSA-GO</w:t>
      </w:r>
      <w:r w:rsidR="00D44A9E" w:rsidRPr="0068465C">
        <w:rPr>
          <w:rFonts w:ascii="Times New Roman" w:eastAsia="Times New Roman" w:hAnsi="Times New Roman" w:cs="Times New Roman"/>
          <w:sz w:val="24"/>
          <w:szCs w:val="24"/>
        </w:rPr>
        <w:t xml:space="preserve">, </w:t>
      </w:r>
      <w:r w:rsidR="004C0DC1" w:rsidRPr="0068465C">
        <w:rPr>
          <w:rFonts w:ascii="Times New Roman" w:eastAsia="Times New Roman" w:hAnsi="Times New Roman" w:cs="Times New Roman"/>
          <w:sz w:val="24"/>
          <w:szCs w:val="24"/>
        </w:rPr>
        <w:t>inscrita no CNPJ sob n.</w:t>
      </w:r>
      <w:r w:rsidR="00DD599B" w:rsidRPr="0068465C">
        <w:rPr>
          <w:rFonts w:ascii="Times New Roman" w:eastAsia="Times New Roman" w:hAnsi="Times New Roman" w:cs="Times New Roman"/>
          <w:sz w:val="24"/>
          <w:szCs w:val="24"/>
        </w:rPr>
        <w:t>º</w:t>
      </w:r>
      <w:r w:rsidR="00260C24" w:rsidRPr="0068465C">
        <w:rPr>
          <w:rFonts w:ascii="Times New Roman" w:eastAsia="Times New Roman" w:hAnsi="Times New Roman" w:cs="Times New Roman"/>
          <w:sz w:val="24"/>
          <w:szCs w:val="24"/>
        </w:rPr>
        <w:t xml:space="preserve"> 00.682.843/0001-15</w:t>
      </w:r>
      <w:r w:rsidR="004C0DC1" w:rsidRPr="0068465C">
        <w:rPr>
          <w:rFonts w:ascii="Times New Roman" w:eastAsia="Times New Roman" w:hAnsi="Times New Roman" w:cs="Times New Roman"/>
          <w:sz w:val="24"/>
          <w:szCs w:val="24"/>
        </w:rPr>
        <w:t xml:space="preserve">, representada neste ato pelo </w:t>
      </w:r>
      <w:r w:rsidR="00260C24" w:rsidRPr="0068465C">
        <w:rPr>
          <w:rFonts w:ascii="Times New Roman" w:eastAsia="Times New Roman" w:hAnsi="Times New Roman" w:cs="Times New Roman"/>
          <w:sz w:val="24"/>
          <w:szCs w:val="24"/>
        </w:rPr>
        <w:t xml:space="preserve">Presidente do Conselho o  Sr </w:t>
      </w:r>
      <w:r w:rsidR="00B5199B" w:rsidRPr="0068465C">
        <w:rPr>
          <w:rFonts w:ascii="Times New Roman" w:eastAsia="Times New Roman" w:hAnsi="Times New Roman" w:cs="Times New Roman"/>
          <w:b/>
          <w:sz w:val="24"/>
          <w:szCs w:val="24"/>
        </w:rPr>
        <w:t>HANDER ABADIA DE SOUSA</w:t>
      </w:r>
      <w:r w:rsidR="00260C24" w:rsidRPr="0068465C">
        <w:rPr>
          <w:rFonts w:ascii="Times New Roman" w:eastAsia="Times New Roman" w:hAnsi="Times New Roman" w:cs="Times New Roman"/>
          <w:sz w:val="24"/>
          <w:szCs w:val="24"/>
        </w:rPr>
        <w:t xml:space="preserve"> ( Diretor), inscrito </w:t>
      </w:r>
      <w:r w:rsidR="00E561E7" w:rsidRPr="0068465C">
        <w:rPr>
          <w:rFonts w:ascii="Times New Roman" w:eastAsia="Times New Roman" w:hAnsi="Times New Roman" w:cs="Times New Roman"/>
          <w:sz w:val="24"/>
          <w:szCs w:val="24"/>
        </w:rPr>
        <w:t xml:space="preserve"> no </w:t>
      </w:r>
      <w:r w:rsidR="00E561E7" w:rsidRPr="0068465C">
        <w:rPr>
          <w:rFonts w:ascii="Times New Roman" w:eastAsia="Times New Roman" w:hAnsi="Times New Roman" w:cs="Times New Roman"/>
          <w:b/>
          <w:sz w:val="24"/>
          <w:szCs w:val="24"/>
        </w:rPr>
        <w:t xml:space="preserve">CPF </w:t>
      </w:r>
      <w:r w:rsidR="00260C24" w:rsidRPr="0068465C">
        <w:rPr>
          <w:rFonts w:ascii="Times New Roman" w:eastAsia="Times New Roman" w:hAnsi="Times New Roman" w:cs="Times New Roman"/>
          <w:b/>
          <w:sz w:val="24"/>
          <w:szCs w:val="24"/>
        </w:rPr>
        <w:t>941.937.701-68</w:t>
      </w:r>
      <w:r w:rsidR="00197177" w:rsidRPr="0068465C">
        <w:rPr>
          <w:rFonts w:ascii="Times New Roman" w:eastAsia="Times New Roman" w:hAnsi="Times New Roman" w:cs="Times New Roman"/>
          <w:sz w:val="24"/>
          <w:szCs w:val="24"/>
        </w:rPr>
        <w:t xml:space="preserve">, Carteira de Identidade nº </w:t>
      </w:r>
      <w:r w:rsidR="00260C24" w:rsidRPr="0068465C">
        <w:rPr>
          <w:rFonts w:ascii="Times New Roman" w:eastAsia="Times New Roman" w:hAnsi="Times New Roman" w:cs="Times New Roman"/>
          <w:b/>
          <w:sz w:val="24"/>
          <w:szCs w:val="24"/>
        </w:rPr>
        <w:t>4225135 DGPC-GO</w:t>
      </w:r>
      <w:r w:rsidR="004C0DC1" w:rsidRPr="0068465C">
        <w:rPr>
          <w:rFonts w:ascii="Times New Roman" w:eastAsia="Times New Roman" w:hAnsi="Times New Roman" w:cs="Times New Roman"/>
          <w:sz w:val="24"/>
          <w:szCs w:val="24"/>
        </w:rPr>
        <w:t xml:space="preserve">, no uso de suas prerrogativas legais e considerando o disposto no </w:t>
      </w:r>
      <w:hyperlink r:id="rId8" w:history="1">
        <w:r w:rsidR="004C0DC1" w:rsidRPr="0068465C">
          <w:rPr>
            <w:rFonts w:ascii="Times New Roman" w:eastAsia="Times New Roman" w:hAnsi="Times New Roman" w:cs="Times New Roman"/>
            <w:sz w:val="24"/>
            <w:szCs w:val="24"/>
          </w:rPr>
          <w:t>art.14, da Lei nº 11.947/2009</w:t>
        </w:r>
      </w:hyperlink>
      <w:r w:rsidR="004C0DC1" w:rsidRPr="0068465C">
        <w:rPr>
          <w:rFonts w:ascii="Times New Roman" w:eastAsia="Times New Roman" w:hAnsi="Times New Roman" w:cs="Times New Roman"/>
          <w:sz w:val="24"/>
          <w:szCs w:val="24"/>
        </w:rPr>
        <w:t xml:space="preserve"> e na Resolução FNDE nº </w:t>
      </w:r>
      <w:r w:rsidR="00197177" w:rsidRPr="0068465C">
        <w:rPr>
          <w:rFonts w:ascii="Times New Roman" w:eastAsia="Times New Roman" w:hAnsi="Times New Roman" w:cs="Times New Roman"/>
          <w:sz w:val="24"/>
          <w:szCs w:val="24"/>
        </w:rPr>
        <w:t>26/2013</w:t>
      </w:r>
      <w:r w:rsidR="004C0DC1" w:rsidRPr="0068465C">
        <w:rPr>
          <w:rFonts w:ascii="Times New Roman" w:eastAsia="Times New Roman" w:hAnsi="Times New Roman" w:cs="Times New Roman"/>
          <w:sz w:val="24"/>
          <w:szCs w:val="24"/>
        </w:rPr>
        <w:t xml:space="preserve">, através da Secretaria </w:t>
      </w:r>
      <w:r w:rsidR="00197177" w:rsidRPr="0068465C">
        <w:rPr>
          <w:rFonts w:ascii="Times New Roman" w:eastAsia="Times New Roman" w:hAnsi="Times New Roman" w:cs="Times New Roman"/>
          <w:sz w:val="24"/>
          <w:szCs w:val="24"/>
        </w:rPr>
        <w:t>de Estado de Educação, Cultura e Esporte</w:t>
      </w:r>
      <w:r w:rsidR="00197177" w:rsidRPr="00592E6D">
        <w:rPr>
          <w:rFonts w:ascii="Times New Roman" w:eastAsia="Times New Roman" w:hAnsi="Times New Roman" w:cs="Times New Roman"/>
          <w:color w:val="000000"/>
          <w:sz w:val="24"/>
          <w:szCs w:val="24"/>
        </w:rPr>
        <w:t xml:space="preserv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w:t>
      </w:r>
      <w:r w:rsidR="004C0DC1" w:rsidRPr="003A3D9C">
        <w:rPr>
          <w:rFonts w:ascii="Times New Roman" w:eastAsia="Times New Roman" w:hAnsi="Times New Roman" w:cs="Times New Roman"/>
          <w:sz w:val="24"/>
          <w:szCs w:val="24"/>
        </w:rPr>
        <w:t>destinado ao atendimento do Programa Nacional de Alimentação Escolar/</w:t>
      </w:r>
      <w:r w:rsidR="00197177" w:rsidRPr="003A3D9C">
        <w:rPr>
          <w:rFonts w:ascii="Times New Roman" w:eastAsia="Times New Roman" w:hAnsi="Times New Roman" w:cs="Times New Roman"/>
          <w:sz w:val="24"/>
          <w:szCs w:val="24"/>
        </w:rPr>
        <w:t>PNAE</w:t>
      </w:r>
      <w:r w:rsidR="00F45D09" w:rsidRPr="003A3D9C">
        <w:rPr>
          <w:rFonts w:ascii="Times New Roman" w:eastAsia="Times New Roman" w:hAnsi="Times New Roman" w:cs="Times New Roman"/>
          <w:sz w:val="24"/>
          <w:szCs w:val="24"/>
        </w:rPr>
        <w:t>, durante o período de</w:t>
      </w:r>
      <w:r w:rsidR="0093383F" w:rsidRPr="003A3D9C">
        <w:rPr>
          <w:rFonts w:ascii="Times New Roman" w:eastAsia="Times New Roman" w:hAnsi="Times New Roman" w:cs="Times New Roman"/>
          <w:sz w:val="24"/>
          <w:szCs w:val="24"/>
        </w:rPr>
        <w:t xml:space="preserve"> </w:t>
      </w:r>
      <w:r w:rsidR="003A3D9C" w:rsidRPr="003A3D9C">
        <w:rPr>
          <w:rFonts w:ascii="Times New Roman" w:hAnsi="Times New Roman" w:cs="Times New Roman"/>
          <w:b/>
          <w:sz w:val="24"/>
          <w:szCs w:val="24"/>
        </w:rPr>
        <w:t>18</w:t>
      </w:r>
      <w:r w:rsidR="00F45D09" w:rsidRPr="003A3D9C">
        <w:rPr>
          <w:rFonts w:ascii="Times New Roman" w:hAnsi="Times New Roman" w:cs="Times New Roman"/>
          <w:b/>
          <w:sz w:val="24"/>
          <w:szCs w:val="24"/>
        </w:rPr>
        <w:t>/01/2016 a 30/06/2016</w:t>
      </w:r>
      <w:r w:rsidR="004C0DC1" w:rsidRPr="003A3D9C">
        <w:rPr>
          <w:rFonts w:ascii="Times New Roman" w:eastAsia="Times New Roman" w:hAnsi="Times New Roman" w:cs="Times New Roman"/>
          <w:sz w:val="24"/>
          <w:szCs w:val="24"/>
        </w:rPr>
        <w:t>. Os interessados (</w:t>
      </w:r>
      <w:r w:rsidR="004C0DC1" w:rsidRPr="003A3D9C">
        <w:rPr>
          <w:rFonts w:ascii="Times New Roman" w:eastAsia="Times New Roman" w:hAnsi="Times New Roman" w:cs="Times New Roman"/>
          <w:b/>
          <w:sz w:val="24"/>
          <w:szCs w:val="24"/>
        </w:rPr>
        <w:t>Grupos Formais, Informais ou Fornecedores Individuais</w:t>
      </w:r>
      <w:r w:rsidR="004C0DC1" w:rsidRPr="003A3D9C">
        <w:rPr>
          <w:rFonts w:ascii="Times New Roman" w:eastAsia="Times New Roman" w:hAnsi="Times New Roman" w:cs="Times New Roman"/>
          <w:sz w:val="24"/>
          <w:szCs w:val="24"/>
        </w:rPr>
        <w:t xml:space="preserve">) deverão apresentar a documentação para habilitação e Projeto de Venda </w:t>
      </w:r>
      <w:r w:rsidR="00197177" w:rsidRPr="003A3D9C">
        <w:rPr>
          <w:rFonts w:ascii="Times New Roman" w:eastAsia="Times New Roman" w:hAnsi="Times New Roman" w:cs="Times New Roman"/>
          <w:sz w:val="24"/>
          <w:szCs w:val="24"/>
        </w:rPr>
        <w:t>até o dia</w:t>
      </w:r>
      <w:r w:rsidR="0093383F" w:rsidRPr="003A3D9C">
        <w:rPr>
          <w:rFonts w:ascii="Times New Roman" w:eastAsia="Times New Roman" w:hAnsi="Times New Roman" w:cs="Times New Roman"/>
          <w:sz w:val="24"/>
          <w:szCs w:val="24"/>
        </w:rPr>
        <w:t xml:space="preserve"> </w:t>
      </w:r>
      <w:r w:rsidR="003A3D9C" w:rsidRPr="003A3D9C">
        <w:rPr>
          <w:rFonts w:ascii="Times New Roman" w:hAnsi="Times New Roman" w:cs="Times New Roman"/>
          <w:b/>
          <w:sz w:val="24"/>
          <w:szCs w:val="24"/>
        </w:rPr>
        <w:t>25/01/2016</w:t>
      </w:r>
      <w:r w:rsidR="00197177" w:rsidRPr="003A3D9C">
        <w:rPr>
          <w:rFonts w:ascii="Times New Roman" w:eastAsia="Times New Roman" w:hAnsi="Times New Roman" w:cs="Times New Roman"/>
          <w:sz w:val="24"/>
          <w:szCs w:val="24"/>
        </w:rPr>
        <w:t>, no horário das</w:t>
      </w:r>
      <w:r w:rsidR="00E0054D">
        <w:rPr>
          <w:rFonts w:ascii="Times New Roman" w:eastAsia="Times New Roman" w:hAnsi="Times New Roman" w:cs="Times New Roman"/>
          <w:sz w:val="24"/>
          <w:szCs w:val="24"/>
        </w:rPr>
        <w:t xml:space="preserve"> </w:t>
      </w:r>
      <w:proofErr w:type="gramStart"/>
      <w:r w:rsidR="00F3678F" w:rsidRPr="003A3D9C">
        <w:rPr>
          <w:rFonts w:ascii="Times New Roman" w:eastAsia="Times New Roman" w:hAnsi="Times New Roman" w:cs="Times New Roman"/>
          <w:sz w:val="24"/>
          <w:szCs w:val="24"/>
        </w:rPr>
        <w:t>08:00</w:t>
      </w:r>
      <w:proofErr w:type="gramEnd"/>
      <w:r w:rsidR="00F3678F" w:rsidRPr="003A3D9C">
        <w:rPr>
          <w:rFonts w:ascii="Times New Roman" w:eastAsia="Times New Roman" w:hAnsi="Times New Roman" w:cs="Times New Roman"/>
          <w:sz w:val="24"/>
          <w:szCs w:val="24"/>
        </w:rPr>
        <w:t xml:space="preserve"> as 16:00</w:t>
      </w:r>
      <w:r w:rsidR="00197177" w:rsidRPr="003A3D9C">
        <w:rPr>
          <w:rFonts w:ascii="Times New Roman" w:eastAsia="Times New Roman" w:hAnsi="Times New Roman" w:cs="Times New Roman"/>
          <w:sz w:val="24"/>
          <w:szCs w:val="24"/>
        </w:rPr>
        <w:t xml:space="preserve"> horas, na sede do Conselho Escolar, situada à</w:t>
      </w:r>
      <w:r w:rsidR="0093383F" w:rsidRPr="003A3D9C">
        <w:rPr>
          <w:rFonts w:ascii="Times New Roman" w:eastAsia="Times New Roman" w:hAnsi="Times New Roman" w:cs="Times New Roman"/>
          <w:sz w:val="24"/>
          <w:szCs w:val="24"/>
        </w:rPr>
        <w:t xml:space="preserve"> </w:t>
      </w:r>
      <w:r w:rsidR="00B5199B" w:rsidRPr="003A3D9C">
        <w:rPr>
          <w:rFonts w:ascii="Times New Roman" w:eastAsia="Times New Roman" w:hAnsi="Times New Roman" w:cs="Times New Roman"/>
          <w:b/>
          <w:sz w:val="24"/>
          <w:szCs w:val="24"/>
        </w:rPr>
        <w:t>AVENIDA MAESTRO</w:t>
      </w:r>
      <w:r w:rsidR="00B5199B" w:rsidRPr="0093383F">
        <w:rPr>
          <w:rFonts w:ascii="Times New Roman" w:eastAsia="Times New Roman" w:hAnsi="Times New Roman" w:cs="Times New Roman"/>
          <w:b/>
          <w:color w:val="000000"/>
          <w:sz w:val="24"/>
          <w:szCs w:val="24"/>
        </w:rPr>
        <w:t xml:space="preserve"> JOÃO  DO ESPÍRITO SANTO S/N FORMOSINHA  FORMOSA-GO</w:t>
      </w:r>
      <w:r w:rsidR="00197177" w:rsidRPr="0093383F">
        <w:rPr>
          <w:rFonts w:ascii="Times New Roman" w:eastAsia="Times New Roman" w:hAnsi="Times New Roman" w:cs="Times New Roman"/>
          <w:color w:val="000000"/>
          <w:sz w:val="24"/>
          <w:szCs w:val="24"/>
        </w:rPr>
        <w:t>.</w:t>
      </w:r>
    </w:p>
    <w:p w:rsidR="00926E19" w:rsidRPr="00592E6D" w:rsidRDefault="00926E19"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F3678F"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 xml:space="preserve">(Tabela </w:t>
      </w:r>
    </w:p>
    <w:p w:rsidR="004C0DC1" w:rsidRPr="00B5199B" w:rsidRDefault="00EC6059" w:rsidP="008615D7">
      <w:pPr>
        <w:spacing w:after="150" w:line="240" w:lineRule="auto"/>
        <w:jc w:val="both"/>
        <w:rPr>
          <w:rFonts w:ascii="Times New Roman" w:eastAsia="Times New Roman" w:hAnsi="Times New Roman" w:cs="Times New Roman"/>
          <w:color w:val="000000"/>
          <w:sz w:val="24"/>
          <w:szCs w:val="24"/>
        </w:rPr>
      </w:pPr>
      <w:proofErr w:type="gramStart"/>
      <w:r w:rsidRPr="00B5199B">
        <w:rPr>
          <w:rFonts w:ascii="Times New Roman" w:eastAsia="Times New Roman" w:hAnsi="Times New Roman" w:cs="Times New Roman"/>
          <w:b/>
          <w:color w:val="000000"/>
          <w:sz w:val="24"/>
          <w:szCs w:val="24"/>
        </w:rPr>
        <w:t>1</w:t>
      </w:r>
      <w:proofErr w:type="gramEnd"/>
      <w:r w:rsidRPr="00B5199B">
        <w:rPr>
          <w:rFonts w:ascii="Times New Roman" w:eastAsia="Times New Roman" w:hAnsi="Times New Roman" w:cs="Times New Roman"/>
          <w:b/>
          <w:color w:val="000000"/>
          <w:sz w:val="24"/>
          <w:szCs w:val="24"/>
        </w:rPr>
        <w:t>).</w:t>
      </w:r>
      <w:r w:rsidR="00811698" w:rsidRPr="00592E6D">
        <w:rPr>
          <w:rFonts w:ascii="Times New Roman" w:eastAsia="Times New Roman" w:hAnsi="Times New Roman" w:cs="Times New Roman"/>
          <w:b/>
          <w:color w:val="000000"/>
          <w:sz w:val="24"/>
          <w:szCs w:val="24"/>
        </w:rPr>
        <w:t>ESTIMATIVA DO</w:t>
      </w:r>
      <w:r w:rsidRPr="00592E6D">
        <w:rPr>
          <w:rFonts w:ascii="Times New Roman" w:eastAsia="Times New Roman" w:hAnsi="Times New Roman" w:cs="Times New Roman"/>
          <w:b/>
          <w:color w:val="000000"/>
          <w:sz w:val="24"/>
          <w:szCs w:val="24"/>
        </w:rPr>
        <w:t xml:space="preserve">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spellStart"/>
            <w:proofErr w:type="gramStart"/>
            <w:r w:rsidR="00B77BD8" w:rsidRPr="00592E6D">
              <w:rPr>
                <w:rFonts w:ascii="Times New Roman" w:eastAsia="Times New Roman" w:hAnsi="Times New Roman" w:cs="Times New Roman"/>
                <w:color w:val="FFFFFF"/>
                <w:sz w:val="24"/>
                <w:szCs w:val="24"/>
              </w:rPr>
              <w:t>L</w:t>
            </w:r>
            <w:r w:rsidR="0093383F">
              <w:rPr>
                <w:rFonts w:ascii="Times New Roman" w:eastAsia="Times New Roman" w:hAnsi="Times New Roman" w:cs="Times New Roman"/>
                <w:color w:val="FFFFFF"/>
                <w:sz w:val="24"/>
                <w:szCs w:val="24"/>
              </w:rPr>
              <w:t>g</w:t>
            </w:r>
            <w:proofErr w:type="spellEnd"/>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45D09">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45D09">
              <w:rPr>
                <w:rFonts w:ascii="Times New Roman" w:eastAsia="Times New Roman" w:hAnsi="Times New Roman" w:cs="Times New Roman"/>
                <w:color w:val="333333"/>
                <w:sz w:val="24"/>
                <w:szCs w:val="24"/>
              </w:rPr>
              <w:t>Abacate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146AEB">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46AE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66E3F">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46AEB">
              <w:rPr>
                <w:rFonts w:ascii="Times New Roman" w:eastAsia="Times New Roman" w:hAnsi="Times New Roman" w:cs="Times New Roman"/>
                <w:color w:val="333333"/>
                <w:sz w:val="24"/>
                <w:szCs w:val="24"/>
              </w:rPr>
              <w:t>3,98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F45D0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5206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566E3F"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2.275,00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206BB">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66E3F">
              <w:rPr>
                <w:rFonts w:ascii="Times New Roman" w:eastAsia="Times New Roman" w:hAnsi="Times New Roman" w:cs="Times New Roman"/>
                <w:color w:val="333333"/>
                <w:sz w:val="24"/>
                <w:szCs w:val="24"/>
              </w:rPr>
              <w:t>Abobora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sidR="00146AEB">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46AE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66E3F">
              <w:rPr>
                <w:rFonts w:ascii="Times New Roman" w:eastAsia="Times New Roman" w:hAnsi="Times New Roman" w:cs="Times New Roman"/>
                <w:color w:val="333333"/>
                <w:sz w:val="24"/>
                <w:szCs w:val="24"/>
              </w:rPr>
              <w:t xml:space="preserve">300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146AEB">
              <w:rPr>
                <w:rFonts w:ascii="Times New Roman" w:eastAsia="Times New Roman" w:hAnsi="Times New Roman" w:cs="Times New Roman"/>
                <w:color w:val="333333"/>
                <w:sz w:val="24"/>
                <w:szCs w:val="24"/>
              </w:rPr>
              <w:t>2,67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6202D4">
              <w:rPr>
                <w:rFonts w:ascii="Times New Roman" w:eastAsia="Times New Roman" w:hAnsi="Times New Roman" w:cs="Times New Roman"/>
                <w:color w:val="333333"/>
                <w:sz w:val="24"/>
                <w:szCs w:val="24"/>
              </w:rPr>
              <w:t>801,00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477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477B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477BB"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584,00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97FB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97FB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97FBF"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323,00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E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E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spellStart"/>
            <w:proofErr w:type="gramStart"/>
            <w:r>
              <w:rPr>
                <w:rFonts w:ascii="Times New Roman" w:eastAsia="Times New Roman" w:hAnsi="Times New Roman" w:cs="Times New Roman"/>
                <w:color w:val="333333"/>
                <w:sz w:val="24"/>
                <w:szCs w:val="24"/>
              </w:rPr>
              <w:t>unid</w:t>
            </w:r>
            <w:proofErr w:type="spellEnd"/>
            <w:proofErr w:type="gramEnd"/>
            <w:r>
              <w:rPr>
                <w:rFonts w:ascii="Times New Roman" w:eastAsia="Times New Roman" w:hAnsi="Times New Roman" w:cs="Times New Roman"/>
                <w:color w:val="333333"/>
                <w:sz w:val="24"/>
                <w:szCs w:val="24"/>
              </w:rPr>
              <w:t>.</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E78"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161,60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A7E7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34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34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3.244,00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2.899,20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34D0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146AE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4.828,80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B9676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B9676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B96762"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7744E9">
              <w:rPr>
                <w:rFonts w:ascii="Times New Roman" w:eastAsia="Times New Roman" w:hAnsi="Times New Roman" w:cs="Times New Roman"/>
                <w:color w:val="333333"/>
                <w:sz w:val="24"/>
                <w:szCs w:val="24"/>
              </w:rPr>
              <w:t>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1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1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Brócolis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249,90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17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6F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6F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1.232,00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C166F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1.250,00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704,00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5659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E1B53"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Coco seco</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E1B5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281,60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Goiaba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445,00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992,64</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82362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116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9116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1.780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4.503,40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2561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2561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723,60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2561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2561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3.183,84</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1.436,16</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1.464</w:t>
            </w:r>
            <w:r w:rsidR="006202D4">
              <w:rPr>
                <w:rFonts w:ascii="Times New Roman" w:eastAsia="Times New Roman" w:hAnsi="Times New Roman" w:cs="Times New Roman"/>
                <w:color w:val="333333"/>
                <w:sz w:val="24"/>
                <w:szCs w:val="24"/>
              </w:rPr>
              <w:t>,00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7785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Manga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503,00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6202D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654,00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C43C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7822D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7744E9"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648</w:t>
            </w:r>
            <w:r w:rsidR="006202D4">
              <w:rPr>
                <w:rFonts w:ascii="Times New Roman" w:eastAsia="Times New Roman" w:hAnsi="Times New Roman" w:cs="Times New Roman"/>
                <w:color w:val="333333"/>
                <w:sz w:val="24"/>
                <w:szCs w:val="24"/>
              </w:rPr>
              <w:t>,00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300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1.209,00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4914F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400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2.008,00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21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21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Pepino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E2160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100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362,00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251,00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Queijo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711,00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504,00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1.800</w:t>
            </w:r>
            <w:r w:rsidR="00BB3D7F">
              <w:rPr>
                <w:rFonts w:ascii="Times New Roman" w:eastAsia="Times New Roman" w:hAnsi="Times New Roman" w:cs="Times New Roman"/>
                <w:color w:val="333333"/>
                <w:sz w:val="24"/>
                <w:szCs w:val="24"/>
              </w:rPr>
              <w:t xml:space="preserve">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A70050"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8.262,00</w:t>
            </w:r>
          </w:p>
        </w:tc>
      </w:tr>
      <w:tr w:rsidR="0082362C"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Vargem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BB3D7F"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82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146AE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2362C" w:rsidRPr="00592E6D" w:rsidRDefault="0083285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838,04</w:t>
            </w:r>
          </w:p>
        </w:tc>
      </w:tr>
    </w:tbl>
    <w:p w:rsidR="004C0DC1" w:rsidRPr="00B5199B" w:rsidRDefault="006C1A6C"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4C0DC1" w:rsidRPr="00592E6D">
        <w:rPr>
          <w:rFonts w:ascii="Times New Roman" w:eastAsia="Times New Roman" w:hAnsi="Times New Roman" w:cs="Times New Roman"/>
          <w:b/>
          <w:color w:val="000000"/>
          <w:sz w:val="24"/>
          <w:szCs w:val="24"/>
        </w:rPr>
        <w:t>. FONTE DE RECURSO</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93383F" w:rsidRPr="00592E6D" w:rsidRDefault="0093383F"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93383F">
        <w:rPr>
          <w:rFonts w:ascii="Times New Roman" w:eastAsia="Times New Roman" w:hAnsi="Times New Roman" w:cs="Times New Roman"/>
          <w:color w:val="000000"/>
          <w:sz w:val="24"/>
          <w:szCs w:val="24"/>
        </w:rPr>
        <w:t xml:space="preserve">4, de </w:t>
      </w:r>
      <w:proofErr w:type="gramStart"/>
      <w:r w:rsidR="0093383F">
        <w:rPr>
          <w:rFonts w:ascii="Times New Roman" w:eastAsia="Times New Roman" w:hAnsi="Times New Roman" w:cs="Times New Roman"/>
          <w:color w:val="000000"/>
          <w:sz w:val="24"/>
          <w:szCs w:val="24"/>
        </w:rPr>
        <w:t>2</w:t>
      </w:r>
      <w:proofErr w:type="gramEnd"/>
      <w:r w:rsidR="0093383F">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146AEB">
        <w:rPr>
          <w:rFonts w:ascii="Times New Roman" w:eastAsia="Times New Roman" w:hAnsi="Times New Roman" w:cs="Times New Roman"/>
          <w:sz w:val="24"/>
          <w:szCs w:val="24"/>
        </w:rPr>
        <w:t xml:space="preserve"> da Resolução FNDE n.º </w:t>
      </w:r>
      <w:r w:rsidR="0093383F">
        <w:rPr>
          <w:rFonts w:ascii="Times New Roman" w:eastAsia="Times New Roman" w:hAnsi="Times New Roman" w:cs="Times New Roman"/>
          <w:sz w:val="24"/>
          <w:szCs w:val="24"/>
        </w:rPr>
        <w:t xml:space="preserve">4, de </w:t>
      </w:r>
      <w:proofErr w:type="gramStart"/>
      <w:r w:rsidR="0093383F">
        <w:rPr>
          <w:rFonts w:ascii="Times New Roman" w:eastAsia="Times New Roman" w:hAnsi="Times New Roman" w:cs="Times New Roman"/>
          <w:sz w:val="24"/>
          <w:szCs w:val="24"/>
        </w:rPr>
        <w:t>2</w:t>
      </w:r>
      <w:proofErr w:type="gramEnd"/>
      <w:r w:rsidR="0093383F">
        <w:rPr>
          <w:rFonts w:ascii="Times New Roman" w:eastAsia="Times New Roman" w:hAnsi="Times New Roman" w:cs="Times New Roman"/>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146AEB">
          <w:rPr>
            <w:rFonts w:ascii="Times New Roman" w:eastAsia="Times New Roman" w:hAnsi="Times New Roman" w:cs="Times New Roman"/>
            <w:sz w:val="24"/>
            <w:szCs w:val="24"/>
          </w:rPr>
          <w:t>Lei nº 10.831, de 23 de dezembro de 2003</w:t>
        </w:r>
      </w:hyperlink>
      <w:r w:rsidRPr="00146AEB">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6C1A6C"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68465C" w:rsidRPr="00592E6D" w:rsidRDefault="0068465C" w:rsidP="008615D7">
      <w:pPr>
        <w:spacing w:after="150" w:line="240" w:lineRule="auto"/>
        <w:jc w:val="both"/>
        <w:rPr>
          <w:rFonts w:ascii="Times New Roman" w:eastAsia="Times New Roman" w:hAnsi="Times New Roman" w:cs="Times New Roman"/>
          <w:color w:val="000000"/>
          <w:sz w:val="24"/>
          <w:szCs w:val="24"/>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amostras indicadas no quadro abaixo n</w:t>
      </w:r>
      <w:r w:rsidR="008A1FC9">
        <w:rPr>
          <w:rFonts w:ascii="Times New Roman" w:eastAsia="Times New Roman" w:hAnsi="Times New Roman" w:cs="Times New Roman"/>
          <w:color w:val="000000"/>
          <w:sz w:val="24"/>
          <w:szCs w:val="24"/>
        </w:rPr>
        <w:t xml:space="preserve">o </w:t>
      </w:r>
      <w:r w:rsidR="008A1FC9" w:rsidRPr="0093383F">
        <w:rPr>
          <w:rStyle w:val="TtulodoLivro"/>
          <w:rFonts w:ascii="Times New Roman" w:hAnsi="Times New Roman" w:cs="Times New Roman"/>
          <w:sz w:val="24"/>
          <w:szCs w:val="24"/>
        </w:rPr>
        <w:t xml:space="preserve">Colégio Estadual Professor Sérgio </w:t>
      </w:r>
      <w:proofErr w:type="spellStart"/>
      <w:r w:rsidR="008A1FC9" w:rsidRPr="0093383F">
        <w:rPr>
          <w:rStyle w:val="TtulodoLivro"/>
          <w:rFonts w:ascii="Times New Roman" w:hAnsi="Times New Roman" w:cs="Times New Roman"/>
          <w:sz w:val="24"/>
          <w:szCs w:val="24"/>
        </w:rPr>
        <w:t>Fayad</w:t>
      </w:r>
      <w:proofErr w:type="spellEnd"/>
      <w:r w:rsidR="008A1FC9" w:rsidRPr="0093383F">
        <w:rPr>
          <w:rStyle w:val="TtulodoLivro"/>
          <w:rFonts w:ascii="Times New Roman" w:hAnsi="Times New Roman" w:cs="Times New Roman"/>
          <w:sz w:val="24"/>
          <w:szCs w:val="24"/>
        </w:rPr>
        <w:t xml:space="preserve"> Generoso</w:t>
      </w:r>
      <w:r w:rsidRPr="0093383F">
        <w:rPr>
          <w:rStyle w:val="TtulodoLivro"/>
          <w:rFonts w:ascii="Times New Roman" w:hAnsi="Times New Roman" w:cs="Times New Roman"/>
          <w:sz w:val="24"/>
          <w:szCs w:val="24"/>
        </w:rPr>
        <w:t xml:space="preserve">, com sede à </w:t>
      </w:r>
      <w:r w:rsidR="008A1FC9" w:rsidRPr="0093383F">
        <w:rPr>
          <w:rStyle w:val="TtulodoLivro"/>
          <w:rFonts w:ascii="Times New Roman" w:hAnsi="Times New Roman" w:cs="Times New Roman"/>
          <w:sz w:val="24"/>
          <w:szCs w:val="24"/>
        </w:rPr>
        <w:t xml:space="preserve">Avenida Maestro João do Espírito Santo S/N Formosa- </w:t>
      </w:r>
      <w:proofErr w:type="spellStart"/>
      <w:r w:rsidR="008A1FC9" w:rsidRPr="0093383F">
        <w:rPr>
          <w:rStyle w:val="TtulodoLivro"/>
          <w:rFonts w:ascii="Times New Roman" w:hAnsi="Times New Roman" w:cs="Times New Roman"/>
          <w:sz w:val="24"/>
          <w:szCs w:val="24"/>
        </w:rPr>
        <w:t>Go</w:t>
      </w:r>
      <w:proofErr w:type="spellEnd"/>
      <w:r w:rsidRPr="0093383F">
        <w:rPr>
          <w:rStyle w:val="TtulodoLivro"/>
          <w:rFonts w:ascii="Times New Roman" w:hAnsi="Times New Roman" w:cs="Times New Roman"/>
          <w:sz w:val="24"/>
          <w:szCs w:val="24"/>
        </w:rPr>
        <w:t>,</w:t>
      </w:r>
      <w:r w:rsidR="00297C3D" w:rsidRPr="0093383F">
        <w:rPr>
          <w:rFonts w:ascii="Times New Roman" w:eastAsia="Times New Roman" w:hAnsi="Times New Roman" w:cs="Times New Roman"/>
          <w:color w:val="000000"/>
          <w:sz w:val="24"/>
          <w:szCs w:val="24"/>
        </w:rPr>
        <w:t>em (</w:t>
      </w:r>
      <w:r w:rsidR="00297C3D" w:rsidRPr="0093383F">
        <w:rPr>
          <w:rFonts w:ascii="Times New Roman" w:eastAsia="Times New Roman" w:hAnsi="Times New Roman" w:cs="Times New Roman"/>
          <w:b/>
          <w:sz w:val="24"/>
          <w:szCs w:val="24"/>
        </w:rPr>
        <w:t>10 dias a partir da data da abertura dos envelopes</w:t>
      </w:r>
      <w:r w:rsidR="00297C3D" w:rsidRPr="0093383F">
        <w:rPr>
          <w:rFonts w:ascii="Times New Roman" w:eastAsia="Times New Roman" w:hAnsi="Times New Roman" w:cs="Times New Roman"/>
          <w:sz w:val="24"/>
          <w:szCs w:val="24"/>
        </w:rPr>
        <w:t>)</w:t>
      </w:r>
      <w:r w:rsidRPr="0093383F">
        <w:rPr>
          <w:rFonts w:ascii="Times New Roman" w:eastAsia="Times New Roman" w:hAnsi="Times New Roman" w:cs="Times New Roman"/>
          <w:sz w:val="24"/>
          <w:szCs w:val="24"/>
        </w:rPr>
        <w:t>,</w:t>
      </w:r>
      <w:r w:rsidRPr="0093383F">
        <w:rPr>
          <w:rFonts w:ascii="Times New Roman" w:eastAsia="Times New Roman" w:hAnsi="Times New Roman" w:cs="Times New Roman"/>
          <w:color w:val="000000"/>
          <w:sz w:val="24"/>
          <w:szCs w:val="24"/>
        </w:rPr>
        <w:t>para avaliação e seleção dos produtos a serem adquiridos, as quais deverão ser submetidas a testes necessários</w:t>
      </w:r>
      <w:r w:rsidRPr="00592E6D">
        <w:rPr>
          <w:rFonts w:ascii="Times New Roman" w:eastAsia="Times New Roman" w:hAnsi="Times New Roman" w:cs="Times New Roman"/>
          <w:color w:val="000000"/>
          <w:sz w:val="24"/>
          <w:szCs w:val="24"/>
        </w:rPr>
        <w:t>, imediatamente após a fase de habilitação.</w:t>
      </w:r>
    </w:p>
    <w:p w:rsidR="002465D9"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7"/>
        <w:gridCol w:w="7548"/>
      </w:tblGrid>
      <w:tr w:rsidR="002465D9" w:rsidRPr="00592E6D" w:rsidTr="002465D9">
        <w:trPr>
          <w:trHeight w:val="276"/>
          <w:tblCellSpacing w:w="0" w:type="dxa"/>
          <w:jc w:val="center"/>
        </w:trPr>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65D9" w:rsidRPr="00592E6D" w:rsidRDefault="002465D9" w:rsidP="002465D9">
            <w:pPr>
              <w:spacing w:after="0" w:line="240" w:lineRule="auto"/>
              <w:jc w:val="both"/>
              <w:rPr>
                <w:rFonts w:ascii="Times New Roman" w:eastAsia="Times New Roman" w:hAnsi="Times New Roman" w:cs="Times New Roman"/>
                <w:color w:val="FFFFFF"/>
                <w:sz w:val="24"/>
                <w:szCs w:val="24"/>
              </w:rPr>
            </w:pPr>
            <w:proofErr w:type="gramStart"/>
            <w:r w:rsidRPr="00592E6D">
              <w:rPr>
                <w:rFonts w:ascii="Times New Roman" w:eastAsia="Times New Roman" w:hAnsi="Times New Roman" w:cs="Times New Roman"/>
                <w:color w:val="FFFFFF"/>
                <w:sz w:val="24"/>
                <w:szCs w:val="24"/>
              </w:rPr>
              <w:t>Nº</w:t>
            </w:r>
            <w:r>
              <w:rPr>
                <w:rFonts w:ascii="Times New Roman" w:eastAsia="Times New Roman" w:hAnsi="Times New Roman" w:cs="Times New Roman"/>
                <w:color w:val="FFFFFF"/>
                <w:sz w:val="24"/>
                <w:szCs w:val="24"/>
              </w:rPr>
              <w:t>(</w:t>
            </w:r>
            <w:proofErr w:type="gramEnd"/>
            <w:r>
              <w:rPr>
                <w:rFonts w:ascii="Times New Roman" w:eastAsia="Times New Roman" w:hAnsi="Times New Roman" w:cs="Times New Roman"/>
                <w:color w:val="FFFFFF"/>
                <w:sz w:val="24"/>
                <w:szCs w:val="24"/>
              </w:rPr>
              <w:t>número do produto)</w:t>
            </w:r>
          </w:p>
        </w:tc>
        <w:tc>
          <w:tcPr>
            <w:tcW w:w="36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65D9" w:rsidRPr="00592E6D" w:rsidRDefault="002465D9" w:rsidP="002465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r>
              <w:rPr>
                <w:rFonts w:ascii="Times New Roman" w:eastAsia="Times New Roman" w:hAnsi="Times New Roman" w:cs="Times New Roman"/>
                <w:color w:val="FFFFFF"/>
                <w:sz w:val="24"/>
                <w:szCs w:val="24"/>
              </w:rPr>
              <w:t xml:space="preserve"> do produto</w:t>
            </w:r>
            <w:r w:rsidRPr="00592E6D">
              <w:rPr>
                <w:rFonts w:ascii="Times New Roman" w:eastAsia="Times New Roman" w:hAnsi="Times New Roman" w:cs="Times New Roman"/>
                <w:color w:val="FFFFFF"/>
                <w:sz w:val="24"/>
                <w:szCs w:val="24"/>
              </w:rPr>
              <w:t>)</w:t>
            </w:r>
          </w:p>
        </w:tc>
      </w:tr>
      <w:tr w:rsidR="002465D9" w:rsidRPr="00592E6D" w:rsidTr="002465D9">
        <w:trPr>
          <w:trHeight w:val="276"/>
          <w:tblCellSpacing w:w="0" w:type="dxa"/>
          <w:jc w:val="center"/>
        </w:trPr>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65D9" w:rsidRPr="00592E6D" w:rsidRDefault="002465D9" w:rsidP="002465D9">
            <w:pPr>
              <w:spacing w:after="0" w:line="240" w:lineRule="auto"/>
              <w:jc w:val="both"/>
              <w:rPr>
                <w:rFonts w:ascii="Times New Roman" w:eastAsia="Times New Roman" w:hAnsi="Times New Roman" w:cs="Times New Roman"/>
                <w:color w:val="FFFFFF"/>
                <w:sz w:val="24"/>
                <w:szCs w:val="24"/>
              </w:rPr>
            </w:pPr>
          </w:p>
        </w:tc>
        <w:tc>
          <w:tcPr>
            <w:tcW w:w="36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65D9" w:rsidRPr="00592E6D" w:rsidRDefault="002465D9" w:rsidP="002465D9">
            <w:pPr>
              <w:spacing w:after="0" w:line="240" w:lineRule="auto"/>
              <w:jc w:val="both"/>
              <w:rPr>
                <w:rFonts w:ascii="Times New Roman" w:eastAsia="Times New Roman" w:hAnsi="Times New Roman" w:cs="Times New Roman"/>
                <w:color w:val="FFFFFF"/>
                <w:sz w:val="24"/>
                <w:szCs w:val="24"/>
              </w:rPr>
            </w:pP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Abacate</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Abobora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Brócolis</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Coco seco</w:t>
            </w:r>
            <w:proofErr w:type="gramEnd"/>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Goiaba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Pasteurizado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Manga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Pepino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Queijo </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2465D9" w:rsidRPr="00592E6D" w:rsidTr="002465D9">
        <w:trPr>
          <w:tblCellSpacing w:w="0" w:type="dxa"/>
          <w:jc w:val="center"/>
        </w:trPr>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w:t>
            </w:r>
          </w:p>
        </w:tc>
        <w:tc>
          <w:tcPr>
            <w:tcW w:w="3673" w:type="pct"/>
            <w:tcBorders>
              <w:top w:val="outset" w:sz="6" w:space="0" w:color="auto"/>
              <w:left w:val="outset" w:sz="6" w:space="0" w:color="auto"/>
              <w:bottom w:val="outset" w:sz="6" w:space="0" w:color="auto"/>
              <w:right w:val="outset" w:sz="6" w:space="0" w:color="auto"/>
            </w:tcBorders>
            <w:shd w:val="clear" w:color="auto" w:fill="auto"/>
            <w:vAlign w:val="center"/>
          </w:tcPr>
          <w:p w:rsidR="002465D9" w:rsidRPr="00592E6D" w:rsidRDefault="002465D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Vargem </w:t>
            </w:r>
          </w:p>
        </w:tc>
      </w:tr>
    </w:tbl>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EB2B89" w:rsidRPr="0068465C" w:rsidRDefault="004C0DC1" w:rsidP="0068465C">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30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13"/>
        <w:gridCol w:w="2717"/>
        <w:gridCol w:w="2760"/>
        <w:gridCol w:w="2317"/>
      </w:tblGrid>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rsidR="008E6D29" w:rsidRPr="00592E6D" w:rsidRDefault="008E6D29" w:rsidP="002A7FA7">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FFFFFF"/>
                <w:sz w:val="24"/>
                <w:szCs w:val="24"/>
              </w:rPr>
              <w:t>Produto</w:t>
            </w:r>
            <w:r>
              <w:rPr>
                <w:rFonts w:ascii="Times New Roman" w:eastAsia="Times New Roman" w:hAnsi="Times New Roman" w:cs="Times New Roman"/>
                <w:color w:val="FFFFFF"/>
                <w:sz w:val="24"/>
                <w:szCs w:val="24"/>
              </w:rPr>
              <w:t>s</w:t>
            </w:r>
          </w:p>
        </w:tc>
        <w:tc>
          <w:tcPr>
            <w:tcW w:w="1318" w:type="pct"/>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rsidR="008E6D29" w:rsidRPr="00592E6D" w:rsidRDefault="008E6D29" w:rsidP="002A7F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E6D29" w:rsidRPr="00592E6D" w:rsidRDefault="008E6D29" w:rsidP="002A7FA7">
            <w:pPr>
              <w:spacing w:after="0" w:line="240" w:lineRule="auto"/>
              <w:jc w:val="center"/>
              <w:rPr>
                <w:rFonts w:ascii="Times New Roman" w:eastAsia="Times New Roman" w:hAnsi="Times New Roman" w:cs="Times New Roman"/>
                <w:color w:val="333333"/>
                <w:sz w:val="24"/>
                <w:szCs w:val="24"/>
              </w:rPr>
            </w:pPr>
          </w:p>
        </w:tc>
        <w:tc>
          <w:tcPr>
            <w:tcW w:w="1339" w:type="pct"/>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rsidR="008E6D29" w:rsidRPr="00592E6D" w:rsidRDefault="008E6D29" w:rsidP="002A7FA7">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FFFFFF"/>
                <w:sz w:val="24"/>
                <w:szCs w:val="24"/>
              </w:rPr>
              <w:t>Local da entrega</w:t>
            </w:r>
          </w:p>
        </w:tc>
        <w:tc>
          <w:tcPr>
            <w:tcW w:w="1124" w:type="pct"/>
            <w:tcBorders>
              <w:top w:val="outset" w:sz="6" w:space="0" w:color="auto"/>
              <w:left w:val="outset" w:sz="6" w:space="0" w:color="auto"/>
              <w:bottom w:val="outset" w:sz="6" w:space="0" w:color="auto"/>
              <w:right w:val="outset" w:sz="6" w:space="0" w:color="auto"/>
            </w:tcBorders>
            <w:shd w:val="clear" w:color="auto" w:fill="365F91" w:themeFill="accent1" w:themeFillShade="BF"/>
            <w:vAlign w:val="center"/>
          </w:tcPr>
          <w:p w:rsidR="008E6D29" w:rsidRPr="00592E6D" w:rsidRDefault="008E6D29" w:rsidP="002A7F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w:t>
            </w:r>
            <w:r w:rsidR="002A7FA7">
              <w:rPr>
                <w:rFonts w:ascii="Times New Roman" w:eastAsia="Times New Roman" w:hAnsi="Times New Roman" w:cs="Times New Roman"/>
                <w:color w:val="FFFFFF"/>
                <w:sz w:val="24"/>
                <w:szCs w:val="24"/>
              </w:rPr>
              <w:t xml:space="preserve">iodicidade de </w:t>
            </w:r>
            <w:r w:rsidRPr="00592E6D">
              <w:rPr>
                <w:rFonts w:ascii="Times New Roman" w:eastAsia="Times New Roman" w:hAnsi="Times New Roman" w:cs="Times New Roman"/>
                <w:color w:val="FFFFFF"/>
                <w:sz w:val="24"/>
                <w:szCs w:val="24"/>
              </w:rPr>
              <w:t>entrega (semanal ou quinzenal)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Abacate</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A7FA7">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r w:rsidR="0093383F">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Abobora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2A7FA7">
              <w:rPr>
                <w:rFonts w:ascii="Times New Roman" w:eastAsia="Times New Roman" w:hAnsi="Times New Roman" w:cs="Times New Roman"/>
                <w:color w:val="333333"/>
                <w:sz w:val="24"/>
                <w:szCs w:val="24"/>
              </w:rPr>
              <w:t>12,500kg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Abobrinha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0,850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2A7FA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4und</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r w:rsidR="00F32B77">
              <w:rPr>
                <w:rFonts w:ascii="Times New Roman" w:eastAsia="Times New Roman" w:hAnsi="Times New Roman" w:cs="Times New Roman"/>
                <w:color w:val="333333"/>
                <w:sz w:val="24"/>
                <w:szCs w:val="24"/>
              </w:rPr>
              <w:t xml:space="preserve">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r w:rsidR="00F32B77">
              <w:rPr>
                <w:rFonts w:ascii="Times New Roman" w:eastAsia="Times New Roman" w:hAnsi="Times New Roman" w:cs="Times New Roman"/>
                <w:color w:val="333333"/>
                <w:sz w:val="24"/>
                <w:szCs w:val="24"/>
              </w:rPr>
              <w:t xml:space="preserve">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Brócolis</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14,600kg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20,800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Coco seco</w:t>
            </w:r>
            <w:proofErr w:type="gramEnd"/>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Goiaba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22</w:t>
            </w:r>
            <w:r w:rsidR="00F32B77">
              <w:rPr>
                <w:rFonts w:ascii="Times New Roman" w:eastAsia="Times New Roman" w:hAnsi="Times New Roman" w:cs="Times New Roman"/>
                <w:color w:val="333333"/>
                <w:sz w:val="24"/>
                <w:szCs w:val="24"/>
              </w:rPr>
              <w:t>kg</w:t>
            </w:r>
            <w:proofErr w:type="gramEnd"/>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Pasteurizado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75L</w:t>
            </w:r>
            <w:proofErr w:type="gramEnd"/>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5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22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22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Manga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20 </w:t>
            </w:r>
            <w:r w:rsidR="00F32B77">
              <w:rPr>
                <w:rFonts w:ascii="Times New Roman" w:eastAsia="Times New Roman" w:hAnsi="Times New Roman" w:cs="Times New Roman"/>
                <w:color w:val="333333"/>
                <w:sz w:val="24"/>
                <w:szCs w:val="24"/>
              </w:rPr>
              <w:t>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12,500kg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16,700kg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5F0784"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Pepino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4,200kg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Queijo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8,400kg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A70050"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r w:rsidR="00F32B77">
              <w:rPr>
                <w:rFonts w:ascii="Times New Roman" w:eastAsia="Times New Roman" w:hAnsi="Times New Roman" w:cs="Times New Roman"/>
                <w:color w:val="333333"/>
                <w:sz w:val="24"/>
                <w:szCs w:val="24"/>
              </w:rPr>
              <w:t xml:space="preserve">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8E6D29" w:rsidRPr="00592E6D" w:rsidTr="00E15C26">
        <w:trPr>
          <w:tblCellSpacing w:w="0" w:type="dxa"/>
          <w:jc w:val="center"/>
        </w:trPr>
        <w:tc>
          <w:tcPr>
            <w:tcW w:w="121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8E6D29"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Vargem </w:t>
            </w:r>
          </w:p>
        </w:tc>
        <w:tc>
          <w:tcPr>
            <w:tcW w:w="1318"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F32B77"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3,500 kg</w:t>
            </w:r>
          </w:p>
        </w:tc>
        <w:tc>
          <w:tcPr>
            <w:tcW w:w="1339"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E15C26"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CEPI-SÉRGIO FAYAD</w:t>
            </w:r>
          </w:p>
        </w:tc>
        <w:tc>
          <w:tcPr>
            <w:tcW w:w="1124" w:type="pct"/>
            <w:tcBorders>
              <w:top w:val="outset" w:sz="6" w:space="0" w:color="auto"/>
              <w:left w:val="outset" w:sz="6" w:space="0" w:color="auto"/>
              <w:bottom w:val="outset" w:sz="6" w:space="0" w:color="auto"/>
              <w:right w:val="outset" w:sz="6" w:space="0" w:color="auto"/>
            </w:tcBorders>
            <w:shd w:val="clear" w:color="auto" w:fill="auto"/>
            <w:vAlign w:val="center"/>
          </w:tcPr>
          <w:p w:rsidR="008E6D29" w:rsidRPr="00592E6D" w:rsidRDefault="00681A11" w:rsidP="002465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6C1A6C" w:rsidRDefault="006C1A6C"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146AEB">
        <w:rPr>
          <w:rFonts w:ascii="Times New Roman" w:eastAsia="Times New Roman" w:hAnsi="Times New Roman" w:cs="Times New Roman"/>
          <w:sz w:val="24"/>
          <w:szCs w:val="24"/>
        </w:rPr>
        <w:t xml:space="preserve">: </w:t>
      </w:r>
      <w:hyperlink r:id="rId10" w:history="1">
        <w:r w:rsidR="00545C39" w:rsidRPr="00146AEB">
          <w:rPr>
            <w:rStyle w:val="Hyperlink"/>
            <w:rFonts w:ascii="Times New Roman" w:eastAsia="Times New Roman" w:hAnsi="Times New Roman" w:cs="Times New Roman"/>
            <w:b/>
            <w:color w:val="auto"/>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146AEB"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146AEB">
        <w:rPr>
          <w:rFonts w:ascii="Times New Roman" w:eastAsia="Times New Roman" w:hAnsi="Times New Roman" w:cs="Times New Roman"/>
          <w:sz w:val="24"/>
          <w:szCs w:val="24"/>
        </w:rPr>
        <w:t xml:space="preserve">da </w:t>
      </w:r>
      <w:hyperlink r:id="rId11" w:history="1">
        <w:r w:rsidRPr="00146AEB">
          <w:rPr>
            <w:rFonts w:ascii="Times New Roman" w:eastAsia="Times New Roman" w:hAnsi="Times New Roman" w:cs="Times New Roman"/>
            <w:sz w:val="24"/>
            <w:szCs w:val="24"/>
          </w:rPr>
          <w:t>Lei 8.666/1993</w:t>
        </w:r>
      </w:hyperlink>
      <w:r w:rsidRPr="00146AEB">
        <w:rPr>
          <w:rFonts w:ascii="Times New Roman" w:eastAsia="Times New Roman" w:hAnsi="Times New Roman" w:cs="Times New Roman"/>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146AEB" w:rsidRDefault="008A1FC9" w:rsidP="008615D7">
      <w:pPr>
        <w:spacing w:after="150" w:line="240" w:lineRule="auto"/>
        <w:jc w:val="both"/>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t xml:space="preserve">                              Formosa-Go, aos 20 dias do mês de novembro de 2015</w:t>
      </w:r>
      <w:r w:rsidR="004C0DC1" w:rsidRPr="00146AEB">
        <w:rPr>
          <w:rFonts w:ascii="Times New Roman" w:eastAsia="Times New Roman" w:hAnsi="Times New Roman" w:cs="Times New Roman"/>
          <w:sz w:val="24"/>
          <w:szCs w:val="24"/>
        </w:rPr>
        <w:t>.</w:t>
      </w:r>
    </w:p>
    <w:p w:rsidR="00622A6F" w:rsidRPr="00146AEB" w:rsidRDefault="00622A6F" w:rsidP="008615D7">
      <w:pPr>
        <w:spacing w:after="150" w:line="240" w:lineRule="auto"/>
        <w:jc w:val="both"/>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tab/>
      </w:r>
      <w:r w:rsidRPr="00146AEB">
        <w:rPr>
          <w:rFonts w:ascii="Times New Roman" w:eastAsia="Times New Roman" w:hAnsi="Times New Roman" w:cs="Times New Roman"/>
          <w:sz w:val="24"/>
          <w:szCs w:val="24"/>
        </w:rPr>
        <w:tab/>
      </w:r>
    </w:p>
    <w:p w:rsidR="000202FF" w:rsidRPr="00146AEB" w:rsidRDefault="004C0DC1" w:rsidP="008615D7">
      <w:pPr>
        <w:spacing w:after="150" w:line="240" w:lineRule="auto"/>
        <w:jc w:val="both"/>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br/>
      </w:r>
      <w:r w:rsidR="008A1FC9" w:rsidRPr="00146AEB">
        <w:rPr>
          <w:rFonts w:ascii="Times New Roman" w:eastAsia="Times New Roman" w:hAnsi="Times New Roman" w:cs="Times New Roman"/>
          <w:sz w:val="24"/>
          <w:szCs w:val="24"/>
        </w:rPr>
        <w:t xml:space="preserve">                                                       </w:t>
      </w:r>
      <w:proofErr w:type="spellStart"/>
      <w:r w:rsidR="008A1FC9" w:rsidRPr="00146AEB">
        <w:rPr>
          <w:rFonts w:ascii="Times New Roman" w:eastAsia="Times New Roman" w:hAnsi="Times New Roman" w:cs="Times New Roman"/>
          <w:sz w:val="24"/>
          <w:szCs w:val="24"/>
        </w:rPr>
        <w:t>Hander</w:t>
      </w:r>
      <w:proofErr w:type="spellEnd"/>
      <w:r w:rsidR="008A1FC9" w:rsidRPr="00146AEB">
        <w:rPr>
          <w:rFonts w:ascii="Times New Roman" w:eastAsia="Times New Roman" w:hAnsi="Times New Roman" w:cs="Times New Roman"/>
          <w:sz w:val="24"/>
          <w:szCs w:val="24"/>
        </w:rPr>
        <w:t xml:space="preserve"> Abadia de Sousa</w:t>
      </w:r>
    </w:p>
    <w:p w:rsidR="000202FF" w:rsidRPr="00146AEB" w:rsidRDefault="000202FF" w:rsidP="008615D7">
      <w:pPr>
        <w:spacing w:after="150" w:line="240" w:lineRule="auto"/>
        <w:jc w:val="center"/>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t>Presidente do Conselho da Unidade Escolar</w:t>
      </w:r>
    </w:p>
    <w:p w:rsidR="000202FF" w:rsidRPr="00146AEB" w:rsidRDefault="008A1FC9" w:rsidP="008615D7">
      <w:pPr>
        <w:spacing w:after="150" w:line="240" w:lineRule="auto"/>
        <w:jc w:val="center"/>
        <w:rPr>
          <w:rFonts w:ascii="Times New Roman" w:eastAsia="Times New Roman" w:hAnsi="Times New Roman" w:cs="Times New Roman"/>
          <w:sz w:val="24"/>
          <w:szCs w:val="24"/>
        </w:rPr>
      </w:pPr>
      <w:r w:rsidRPr="00146AEB">
        <w:rPr>
          <w:rFonts w:ascii="Times New Roman" w:eastAsia="Times New Roman" w:hAnsi="Times New Roman" w:cs="Times New Roman"/>
          <w:sz w:val="24"/>
          <w:szCs w:val="24"/>
        </w:rPr>
        <w:t xml:space="preserve">Colégio Estadual Professor Sérgio </w:t>
      </w:r>
      <w:proofErr w:type="spellStart"/>
      <w:r w:rsidRPr="00146AEB">
        <w:rPr>
          <w:rFonts w:ascii="Times New Roman" w:eastAsia="Times New Roman" w:hAnsi="Times New Roman" w:cs="Times New Roman"/>
          <w:sz w:val="24"/>
          <w:szCs w:val="24"/>
        </w:rPr>
        <w:t>Fayad</w:t>
      </w:r>
      <w:proofErr w:type="spellEnd"/>
      <w:r w:rsidRPr="00146AEB">
        <w:rPr>
          <w:rFonts w:ascii="Times New Roman" w:eastAsia="Times New Roman" w:hAnsi="Times New Roman" w:cs="Times New Roman"/>
          <w:sz w:val="24"/>
          <w:szCs w:val="24"/>
        </w:rPr>
        <w:t xml:space="preserve"> Generoso</w:t>
      </w:r>
    </w:p>
    <w:p w:rsidR="001A6DEB" w:rsidRPr="008A1FC9" w:rsidRDefault="000202FF" w:rsidP="008A1FC9">
      <w:pPr>
        <w:spacing w:after="150" w:line="240" w:lineRule="auto"/>
        <w:jc w:val="center"/>
        <w:rPr>
          <w:rFonts w:ascii="Times New Roman" w:eastAsia="Times New Roman" w:hAnsi="Times New Roman" w:cs="Times New Roman"/>
          <w:color w:val="000000"/>
          <w:sz w:val="24"/>
          <w:szCs w:val="24"/>
        </w:rPr>
      </w:pPr>
      <w:r w:rsidRPr="00146AEB">
        <w:rPr>
          <w:rFonts w:ascii="Times New Roman" w:eastAsia="Times New Roman" w:hAnsi="Times New Roman" w:cs="Times New Roman"/>
          <w:sz w:val="24"/>
          <w:szCs w:val="24"/>
        </w:rPr>
        <w:t>SECRETARIA DE ESTADO DE EDUCAÇÃO, CULTURA E</w:t>
      </w:r>
      <w:r w:rsidRPr="00592E6D">
        <w:rPr>
          <w:rFonts w:ascii="Times New Roman" w:eastAsia="Times New Roman" w:hAnsi="Times New Roman" w:cs="Times New Roman"/>
          <w:color w:val="000000"/>
          <w:sz w:val="24"/>
          <w:szCs w:val="24"/>
        </w:rPr>
        <w:t xml:space="preserve"> ESPORTE</w:t>
      </w:r>
      <w:r w:rsidR="00413CD9" w:rsidRPr="00592E6D">
        <w:rPr>
          <w:rFonts w:ascii="Times New Roman" w:eastAsia="Times New Roman" w:hAnsi="Times New Roman" w:cs="Times New Roman"/>
          <w:color w:val="000000"/>
          <w:sz w:val="24"/>
          <w:szCs w:val="24"/>
        </w:rPr>
        <w:t>.</w:t>
      </w:r>
    </w:p>
    <w:sectPr w:rsidR="001A6DEB" w:rsidRPr="008A1FC9"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5DC" w:rsidRDefault="00CD75DC" w:rsidP="004C0DC1">
      <w:pPr>
        <w:spacing w:after="0" w:line="240" w:lineRule="auto"/>
      </w:pPr>
      <w:r>
        <w:separator/>
      </w:r>
    </w:p>
  </w:endnote>
  <w:endnote w:type="continuationSeparator" w:id="0">
    <w:p w:rsidR="00CD75DC" w:rsidRDefault="00CD75D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D9" w:rsidRDefault="002465D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2465D9" w:rsidRDefault="002465D9" w:rsidP="00590945">
    <w:pPr>
      <w:pStyle w:val="Rodap"/>
      <w:pBdr>
        <w:top w:val="single" w:sz="12" w:space="0" w:color="auto"/>
      </w:pBdr>
      <w:jc w:val="center"/>
      <w:rPr>
        <w:b/>
        <w:sz w:val="20"/>
        <w:szCs w:val="20"/>
      </w:rPr>
    </w:pPr>
    <w:r>
      <w:rPr>
        <w:b/>
        <w:sz w:val="20"/>
        <w:szCs w:val="20"/>
      </w:rPr>
      <w:t>Gerência da Merenda Escolar- gae@seduc.go.gov.br</w:t>
    </w:r>
  </w:p>
  <w:p w:rsidR="002465D9" w:rsidRDefault="002465D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2465D9" w:rsidRDefault="002465D9" w:rsidP="00590945">
    <w:pPr>
      <w:pStyle w:val="Rodap"/>
      <w:jc w:val="center"/>
      <w:rPr>
        <w:sz w:val="20"/>
        <w:szCs w:val="20"/>
      </w:rPr>
    </w:pPr>
    <w:r>
      <w:rPr>
        <w:sz w:val="20"/>
        <w:szCs w:val="20"/>
      </w:rPr>
      <w:t>Fone: (062)3201 3129</w:t>
    </w:r>
  </w:p>
  <w:p w:rsidR="002465D9" w:rsidRDefault="002465D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2465D9" w:rsidRDefault="002465D9" w:rsidP="00590945">
    <w:pPr>
      <w:pStyle w:val="Rodap"/>
    </w:pPr>
  </w:p>
  <w:p w:rsidR="002465D9" w:rsidRPr="00581345" w:rsidRDefault="002465D9" w:rsidP="00590945">
    <w:pPr>
      <w:pStyle w:val="Rodap"/>
    </w:pPr>
  </w:p>
  <w:p w:rsidR="002465D9" w:rsidRDefault="002465D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5DC" w:rsidRDefault="00CD75DC" w:rsidP="004C0DC1">
      <w:pPr>
        <w:spacing w:after="0" w:line="240" w:lineRule="auto"/>
      </w:pPr>
      <w:r>
        <w:separator/>
      </w:r>
    </w:p>
  </w:footnote>
  <w:footnote w:type="continuationSeparator" w:id="0">
    <w:p w:rsidR="00CD75DC" w:rsidRDefault="00CD75D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D9" w:rsidRDefault="002465D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46AEB"/>
    <w:rsid w:val="0017785B"/>
    <w:rsid w:val="00197177"/>
    <w:rsid w:val="001A1F24"/>
    <w:rsid w:val="001A6DEB"/>
    <w:rsid w:val="001E247F"/>
    <w:rsid w:val="00211F29"/>
    <w:rsid w:val="00213162"/>
    <w:rsid w:val="00245873"/>
    <w:rsid w:val="002465D9"/>
    <w:rsid w:val="00260C24"/>
    <w:rsid w:val="00267746"/>
    <w:rsid w:val="00297C3D"/>
    <w:rsid w:val="002A739F"/>
    <w:rsid w:val="002A7FA7"/>
    <w:rsid w:val="002B1996"/>
    <w:rsid w:val="002C25D7"/>
    <w:rsid w:val="00321F92"/>
    <w:rsid w:val="003444DB"/>
    <w:rsid w:val="00352192"/>
    <w:rsid w:val="00394810"/>
    <w:rsid w:val="003A3D9C"/>
    <w:rsid w:val="003A52A2"/>
    <w:rsid w:val="003A7E78"/>
    <w:rsid w:val="003B042D"/>
    <w:rsid w:val="003C07A6"/>
    <w:rsid w:val="003D0634"/>
    <w:rsid w:val="003D579C"/>
    <w:rsid w:val="00413CD9"/>
    <w:rsid w:val="0044290E"/>
    <w:rsid w:val="004914FB"/>
    <w:rsid w:val="004C0DC1"/>
    <w:rsid w:val="004D179D"/>
    <w:rsid w:val="005206BB"/>
    <w:rsid w:val="00545C39"/>
    <w:rsid w:val="0056565D"/>
    <w:rsid w:val="00566E3F"/>
    <w:rsid w:val="00590945"/>
    <w:rsid w:val="00592E6D"/>
    <w:rsid w:val="005D60A3"/>
    <w:rsid w:val="005F0784"/>
    <w:rsid w:val="005F343C"/>
    <w:rsid w:val="00602939"/>
    <w:rsid w:val="00612ABC"/>
    <w:rsid w:val="006165CC"/>
    <w:rsid w:val="006202D4"/>
    <w:rsid w:val="00620C0F"/>
    <w:rsid w:val="00622A6F"/>
    <w:rsid w:val="006477BB"/>
    <w:rsid w:val="0065659D"/>
    <w:rsid w:val="00681A11"/>
    <w:rsid w:val="0068465C"/>
    <w:rsid w:val="006C1A6C"/>
    <w:rsid w:val="006D1930"/>
    <w:rsid w:val="006F709F"/>
    <w:rsid w:val="00756584"/>
    <w:rsid w:val="007744E9"/>
    <w:rsid w:val="007807F2"/>
    <w:rsid w:val="007822DF"/>
    <w:rsid w:val="00794B37"/>
    <w:rsid w:val="00797FBF"/>
    <w:rsid w:val="007A1C1E"/>
    <w:rsid w:val="007B2900"/>
    <w:rsid w:val="007D264D"/>
    <w:rsid w:val="007F2E37"/>
    <w:rsid w:val="00811698"/>
    <w:rsid w:val="008124D3"/>
    <w:rsid w:val="00813D1C"/>
    <w:rsid w:val="0082362C"/>
    <w:rsid w:val="00832854"/>
    <w:rsid w:val="008615D7"/>
    <w:rsid w:val="00884D87"/>
    <w:rsid w:val="008A1FC9"/>
    <w:rsid w:val="008E3A3D"/>
    <w:rsid w:val="008E6D29"/>
    <w:rsid w:val="008F5D4C"/>
    <w:rsid w:val="00911644"/>
    <w:rsid w:val="00923572"/>
    <w:rsid w:val="00926E19"/>
    <w:rsid w:val="00933831"/>
    <w:rsid w:val="0093383F"/>
    <w:rsid w:val="00944287"/>
    <w:rsid w:val="009D79C9"/>
    <w:rsid w:val="009E1B53"/>
    <w:rsid w:val="009E4C65"/>
    <w:rsid w:val="00A108CD"/>
    <w:rsid w:val="00A34D08"/>
    <w:rsid w:val="00A610ED"/>
    <w:rsid w:val="00A70050"/>
    <w:rsid w:val="00B5199B"/>
    <w:rsid w:val="00B52F15"/>
    <w:rsid w:val="00B77BD8"/>
    <w:rsid w:val="00B83E0F"/>
    <w:rsid w:val="00B90148"/>
    <w:rsid w:val="00B96762"/>
    <w:rsid w:val="00BB3D7F"/>
    <w:rsid w:val="00C01130"/>
    <w:rsid w:val="00C01F11"/>
    <w:rsid w:val="00C13444"/>
    <w:rsid w:val="00C16175"/>
    <w:rsid w:val="00C166F6"/>
    <w:rsid w:val="00C52B9B"/>
    <w:rsid w:val="00C52F53"/>
    <w:rsid w:val="00C5582D"/>
    <w:rsid w:val="00C56E74"/>
    <w:rsid w:val="00C75E3B"/>
    <w:rsid w:val="00CD75DC"/>
    <w:rsid w:val="00CF04A0"/>
    <w:rsid w:val="00D0681A"/>
    <w:rsid w:val="00D15292"/>
    <w:rsid w:val="00D16803"/>
    <w:rsid w:val="00D30AA4"/>
    <w:rsid w:val="00D44A9E"/>
    <w:rsid w:val="00D70BBD"/>
    <w:rsid w:val="00D82FD8"/>
    <w:rsid w:val="00DC0EAE"/>
    <w:rsid w:val="00DC2DC2"/>
    <w:rsid w:val="00DD599B"/>
    <w:rsid w:val="00E0054D"/>
    <w:rsid w:val="00E15C26"/>
    <w:rsid w:val="00E2160C"/>
    <w:rsid w:val="00E22774"/>
    <w:rsid w:val="00E25619"/>
    <w:rsid w:val="00E32E41"/>
    <w:rsid w:val="00E374F9"/>
    <w:rsid w:val="00E561E7"/>
    <w:rsid w:val="00EA32B6"/>
    <w:rsid w:val="00EA73A0"/>
    <w:rsid w:val="00EB2B89"/>
    <w:rsid w:val="00EB536E"/>
    <w:rsid w:val="00EC43CE"/>
    <w:rsid w:val="00EC6059"/>
    <w:rsid w:val="00F32B77"/>
    <w:rsid w:val="00F34C7D"/>
    <w:rsid w:val="00F3678F"/>
    <w:rsid w:val="00F45D09"/>
    <w:rsid w:val="00F52F58"/>
    <w:rsid w:val="00F678C6"/>
    <w:rsid w:val="00F979E7"/>
    <w:rsid w:val="00FD2DA3"/>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9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character" w:styleId="TtulodoLivro">
    <w:name w:val="Book Title"/>
    <w:basedOn w:val="Fontepargpadro"/>
    <w:uiPriority w:val="33"/>
    <w:qFormat/>
    <w:rsid w:val="00B5199B"/>
    <w:rPr>
      <w:b/>
      <w:bCs/>
      <w:smallCaps/>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74773-CBC5-41CF-8E36-9F3C01A0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2291</Words>
  <Characters>12375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2015-11-20T10:03:00Z</cp:lastPrinted>
  <dcterms:created xsi:type="dcterms:W3CDTF">2015-11-30T10:54:00Z</dcterms:created>
  <dcterms:modified xsi:type="dcterms:W3CDTF">2016-01-11T12:57:00Z</dcterms:modified>
</cp:coreProperties>
</file>