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7F661EE4"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00B4178D">
        <w:rPr>
          <w:rFonts w:ascii="Times New Roman" w:hAnsi="Times New Roman" w:cs="Times New Roman"/>
          <w:b/>
          <w:color w:val="000000"/>
          <w:sz w:val="24"/>
          <w:szCs w:val="24"/>
          <w:u w:val="single"/>
        </w:rPr>
        <w:t xml:space="preserve">(KIT) </w:t>
      </w:r>
      <w:r w:rsidRPr="003F0CA9">
        <w:rPr>
          <w:rFonts w:ascii="Times New Roman" w:hAnsi="Times New Roman" w:cs="Times New Roman"/>
          <w:b/>
          <w:color w:val="000000"/>
          <w:sz w:val="24"/>
          <w:szCs w:val="24"/>
          <w:u w:val="single"/>
        </w:rPr>
        <w:t>Nº 0</w:t>
      </w:r>
      <w:r w:rsidR="00D0166C" w:rsidRPr="003F0CA9">
        <w:rPr>
          <w:rFonts w:ascii="Times New Roman" w:hAnsi="Times New Roman" w:cs="Times New Roman"/>
          <w:b/>
          <w:color w:val="000000"/>
          <w:sz w:val="24"/>
          <w:szCs w:val="24"/>
          <w:u w:val="single"/>
        </w:rPr>
        <w:t>0</w:t>
      </w:r>
      <w:r w:rsidR="0022527C">
        <w:rPr>
          <w:rFonts w:ascii="Times New Roman" w:hAnsi="Times New Roman" w:cs="Times New Roman"/>
          <w:b/>
          <w:color w:val="000000"/>
          <w:sz w:val="24"/>
          <w:szCs w:val="24"/>
          <w:u w:val="single"/>
        </w:rPr>
        <w:t>2</w:t>
      </w:r>
      <w:r w:rsidRPr="003F0CA9">
        <w:rPr>
          <w:rFonts w:ascii="Times New Roman" w:hAnsi="Times New Roman" w:cs="Times New Roman"/>
          <w:b/>
          <w:color w:val="000000"/>
          <w:sz w:val="24"/>
          <w:szCs w:val="24"/>
          <w:u w:val="single"/>
        </w:rPr>
        <w:t>/202</w:t>
      </w:r>
      <w:r w:rsidR="00850AE3" w:rsidRPr="003F0CA9">
        <w:rPr>
          <w:rFonts w:ascii="Times New Roman" w:hAnsi="Times New Roman" w:cs="Times New Roman"/>
          <w:b/>
          <w:color w:val="000000"/>
          <w:sz w:val="24"/>
          <w:szCs w:val="24"/>
          <w:u w:val="single"/>
        </w:rPr>
        <w:t>1</w:t>
      </w:r>
    </w:p>
    <w:p w14:paraId="0E40C6C2" w14:textId="06A71E1A"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606EED">
        <w:rPr>
          <w:rFonts w:ascii="Times New Roman" w:hAnsi="Times New Roman" w:cs="Times New Roman"/>
          <w:b/>
          <w:color w:val="000000"/>
          <w:sz w:val="24"/>
          <w:szCs w:val="24"/>
          <w:u w:val="single"/>
        </w:rPr>
        <w:t>2020.0000.604.5406</w:t>
      </w:r>
    </w:p>
    <w:p w14:paraId="6856C0B4" w14:textId="5F997E87" w:rsidR="007452F0" w:rsidRPr="004D1BE8" w:rsidRDefault="001D134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1</w:t>
      </w:r>
      <w:r w:rsidR="00584BD7" w:rsidRPr="004D1BE8">
        <w:rPr>
          <w:rFonts w:ascii="Times New Roman" w:hAnsi="Times New Roman" w:cs="Times New Roman"/>
          <w:b/>
          <w:color w:val="000000"/>
          <w:sz w:val="24"/>
          <w:szCs w:val="24"/>
          <w:u w:val="single"/>
        </w:rPr>
        <w:t>º Semestre</w:t>
      </w:r>
      <w:r>
        <w:rPr>
          <w:rFonts w:ascii="Times New Roman" w:hAnsi="Times New Roman" w:cs="Times New Roman"/>
          <w:b/>
          <w:color w:val="000000"/>
          <w:sz w:val="24"/>
          <w:szCs w:val="24"/>
          <w:u w:val="single"/>
        </w:rPr>
        <w:t>/2021</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763CC742" w14:textId="2DA8CED3" w:rsidR="003F0CA9" w:rsidRPr="00A96686" w:rsidRDefault="007452F0" w:rsidP="003F0CA9">
      <w:pPr>
        <w:autoSpaceDE w:val="0"/>
        <w:autoSpaceDN w:val="0"/>
        <w:adjustRightInd w:val="0"/>
        <w:spacing w:after="0" w:line="360" w:lineRule="auto"/>
        <w:jc w:val="both"/>
        <w:rPr>
          <w:rFonts w:ascii="Times New Roman" w:hAnsi="Times New Roman" w:cs="Times New Roman"/>
          <w:bCs/>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B4178D" w:rsidRPr="00B4178D">
        <w:rPr>
          <w:rFonts w:ascii="Times New Roman" w:hAnsi="Times New Roman" w:cs="Times New Roman"/>
          <w:bCs/>
          <w:color w:val="000000"/>
          <w:sz w:val="24"/>
          <w:szCs w:val="24"/>
        </w:rPr>
        <w:t>UNIÃO E PROGRESSO</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3F0CA9" w:rsidRPr="00A96686">
        <w:rPr>
          <w:rFonts w:ascii="Times New Roman" w:hAnsi="Times New Roman" w:cs="Times New Roman"/>
          <w:b/>
          <w:bCs/>
          <w:noProof/>
          <w:sz w:val="24"/>
          <w:szCs w:val="24"/>
        </w:rPr>
        <w:t>00.664.382/0001-58</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3F0CA9" w:rsidRPr="00A96686">
        <w:rPr>
          <w:rFonts w:ascii="Times New Roman" w:hAnsi="Times New Roman" w:cs="Times New Roman"/>
          <w:b/>
          <w:bCs/>
          <w:noProof/>
          <w:sz w:val="24"/>
          <w:szCs w:val="24"/>
        </w:rPr>
        <w:t>COLÉGIO ESTADUAL MARCIONILIO FRANCISCO MENDONÇA</w:t>
      </w:r>
      <w:r w:rsidR="003F0CA9" w:rsidRPr="00A96686">
        <w:rPr>
          <w:rFonts w:ascii="Times New Roman" w:hAnsi="Times New Roman" w:cs="Times New Roman"/>
          <w:b/>
          <w:bCs/>
          <w:sz w:val="24"/>
          <w:szCs w:val="24"/>
        </w:rPr>
        <w:t xml:space="preserve">, </w:t>
      </w:r>
      <w:r w:rsidR="003F0CA9" w:rsidRPr="00A96686">
        <w:rPr>
          <w:rFonts w:ascii="Times New Roman" w:hAnsi="Times New Roman" w:cs="Times New Roman"/>
          <w:sz w:val="24"/>
          <w:szCs w:val="24"/>
        </w:rPr>
        <w:t xml:space="preserve">sediada no </w:t>
      </w:r>
      <w:r w:rsidR="003F0CA9" w:rsidRPr="00F71F77">
        <w:rPr>
          <w:rFonts w:ascii="Times New Roman" w:hAnsi="Times New Roman" w:cs="Times New Roman"/>
          <w:b/>
          <w:sz w:val="24"/>
          <w:szCs w:val="24"/>
        </w:rPr>
        <w:t>DISTRITO DE COLINAÇU</w:t>
      </w:r>
      <w:r w:rsidR="003F0CA9">
        <w:rPr>
          <w:rFonts w:ascii="Times New Roman" w:hAnsi="Times New Roman" w:cs="Times New Roman"/>
          <w:sz w:val="24"/>
          <w:szCs w:val="24"/>
        </w:rPr>
        <w:t xml:space="preserve"> </w:t>
      </w:r>
      <w:r w:rsidR="003F0CA9" w:rsidRPr="00A96686">
        <w:rPr>
          <w:rFonts w:ascii="Times New Roman" w:hAnsi="Times New Roman" w:cs="Times New Roman"/>
          <w:sz w:val="24"/>
          <w:szCs w:val="24"/>
        </w:rPr>
        <w:t xml:space="preserve">município de </w:t>
      </w:r>
      <w:r w:rsidR="003F0CA9" w:rsidRPr="00A96686">
        <w:rPr>
          <w:rFonts w:ascii="Times New Roman" w:hAnsi="Times New Roman" w:cs="Times New Roman"/>
          <w:b/>
          <w:noProof/>
          <w:sz w:val="24"/>
          <w:szCs w:val="24"/>
        </w:rPr>
        <w:t>CAMPINORTE</w:t>
      </w:r>
      <w:r w:rsidR="003F0CA9" w:rsidRPr="00A96686">
        <w:rPr>
          <w:rFonts w:ascii="Times New Roman" w:hAnsi="Times New Roman" w:cs="Times New Roman"/>
          <w:b/>
          <w:sz w:val="24"/>
          <w:szCs w:val="24"/>
        </w:rPr>
        <w:t>/GO</w:t>
      </w:r>
      <w:r w:rsidR="003F0CA9" w:rsidRPr="00A96686">
        <w:rPr>
          <w:rFonts w:ascii="Times New Roman" w:hAnsi="Times New Roman" w:cs="Times New Roman"/>
          <w:sz w:val="24"/>
          <w:szCs w:val="24"/>
        </w:rPr>
        <w:t>,</w:t>
      </w:r>
      <w:r w:rsidR="003F0CA9" w:rsidRPr="00A96686">
        <w:rPr>
          <w:rFonts w:ascii="Times New Roman" w:hAnsi="Times New Roman" w:cs="Times New Roman"/>
          <w:color w:val="000000"/>
          <w:sz w:val="24"/>
          <w:szCs w:val="24"/>
        </w:rPr>
        <w:t xml:space="preserve"> </w:t>
      </w:r>
      <w:r w:rsidR="003F0CA9" w:rsidRPr="00A96686">
        <w:rPr>
          <w:rFonts w:ascii="Times New Roman" w:hAnsi="Times New Roman" w:cs="Times New Roman"/>
          <w:bCs/>
          <w:color w:val="000000"/>
          <w:sz w:val="24"/>
          <w:szCs w:val="24"/>
        </w:rPr>
        <w:t xml:space="preserve">jurisdicionada a </w:t>
      </w:r>
      <w:r w:rsidR="003F0CA9" w:rsidRPr="00A96686">
        <w:rPr>
          <w:rFonts w:ascii="Times New Roman" w:hAnsi="Times New Roman" w:cs="Times New Roman"/>
          <w:b/>
          <w:bCs/>
          <w:color w:val="000000"/>
          <w:sz w:val="24"/>
          <w:szCs w:val="24"/>
        </w:rPr>
        <w:t xml:space="preserve">COORDENAÇÃO REGIONAL DE EDUCAÇÃO </w:t>
      </w:r>
      <w:r w:rsidR="003F0CA9" w:rsidRPr="00A96686">
        <w:rPr>
          <w:rFonts w:ascii="Times New Roman" w:hAnsi="Times New Roman" w:cs="Times New Roman"/>
          <w:b/>
          <w:bCs/>
          <w:sz w:val="24"/>
          <w:szCs w:val="24"/>
        </w:rPr>
        <w:t xml:space="preserve">DE </w:t>
      </w:r>
      <w:r w:rsidR="003F0CA9" w:rsidRPr="00A96686">
        <w:rPr>
          <w:rFonts w:ascii="Times New Roman" w:hAnsi="Times New Roman" w:cs="Times New Roman"/>
          <w:b/>
          <w:bCs/>
          <w:noProof/>
          <w:sz w:val="24"/>
          <w:szCs w:val="24"/>
        </w:rPr>
        <w:t>URUAÇU</w:t>
      </w:r>
      <w:r w:rsidR="003F0CA9" w:rsidRPr="00A96686">
        <w:rPr>
          <w:rFonts w:ascii="Times New Roman" w:hAnsi="Times New Roman" w:cs="Times New Roman"/>
          <w:b/>
          <w:bCs/>
          <w:sz w:val="24"/>
          <w:szCs w:val="24"/>
        </w:rPr>
        <w:t>-GO</w:t>
      </w:r>
      <w:r w:rsidR="003F0CA9" w:rsidRPr="00A96686">
        <w:rPr>
          <w:rFonts w:ascii="Times New Roman" w:hAnsi="Times New Roman" w:cs="Times New Roman"/>
          <w:color w:val="000000"/>
          <w:sz w:val="24"/>
          <w:szCs w:val="24"/>
        </w:rPr>
        <w:t xml:space="preserve">, representada neste ato pelo Presidente do Conselho Escolar, CLEIA OLIVEIRA E SILVA, inscrito (a) no CPF nº </w:t>
      </w:r>
      <w:r w:rsidR="003F0CA9" w:rsidRPr="00A96686">
        <w:rPr>
          <w:rFonts w:ascii="Times New Roman" w:hAnsi="Times New Roman" w:cs="Times New Roman"/>
          <w:b/>
          <w:color w:val="000000"/>
          <w:sz w:val="24"/>
          <w:szCs w:val="24"/>
        </w:rPr>
        <w:t xml:space="preserve">848.301.071-20 </w:t>
      </w:r>
      <w:r w:rsidR="003F0CA9" w:rsidRPr="00A96686">
        <w:rPr>
          <w:rFonts w:ascii="Times New Roman" w:hAnsi="Times New Roman" w:cs="Times New Roman"/>
          <w:color w:val="000000"/>
          <w:sz w:val="24"/>
          <w:szCs w:val="24"/>
        </w:rPr>
        <w:t xml:space="preserve">Carteira de Identidade nº </w:t>
      </w:r>
      <w:r w:rsidR="003F0CA9" w:rsidRPr="00A96686">
        <w:rPr>
          <w:rFonts w:ascii="Times New Roman" w:hAnsi="Times New Roman" w:cs="Times New Roman"/>
          <w:b/>
          <w:color w:val="000000"/>
          <w:sz w:val="24"/>
          <w:szCs w:val="24"/>
        </w:rPr>
        <w:t xml:space="preserve">3848163 </w:t>
      </w:r>
      <w:r w:rsidR="003F0CA9" w:rsidRPr="00A96686">
        <w:rPr>
          <w:rFonts w:ascii="Times New Roman" w:hAnsi="Times New Roman" w:cs="Times New Roman"/>
          <w:color w:val="000000"/>
          <w:sz w:val="24"/>
          <w:szCs w:val="24"/>
        </w:rPr>
        <w:t>no uso de suas atribuições legais, e</w:t>
      </w:r>
      <w:r w:rsidR="003F0CA9">
        <w:rPr>
          <w:rFonts w:ascii="Times New Roman" w:hAnsi="Times New Roman" w:cs="Times New Roman"/>
          <w:color w:val="000000"/>
          <w:sz w:val="24"/>
          <w:szCs w:val="24"/>
        </w:rPr>
        <w:t>, considerando o disposto no</w:t>
      </w:r>
      <w:r w:rsidRPr="004D1BE8">
        <w:rPr>
          <w:rFonts w:ascii="Times New Roman" w:hAnsi="Times New Roman" w:cs="Times New Roman"/>
          <w:color w:val="000000"/>
          <w:sz w:val="24"/>
          <w:szCs w:val="24"/>
        </w:rPr>
        <w:t xml:space="preserve">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w:t>
      </w:r>
      <w:r w:rsidRPr="00A62820">
        <w:rPr>
          <w:rFonts w:ascii="Times New Roman" w:hAnsi="Times New Roman" w:cs="Times New Roman"/>
          <w:sz w:val="24"/>
          <w:szCs w:val="24"/>
        </w:rPr>
        <w:t xml:space="preserve">Escolar - </w:t>
      </w:r>
      <w:r w:rsidRPr="00A62820">
        <w:rPr>
          <w:rFonts w:ascii="Times New Roman" w:hAnsi="Times New Roman" w:cs="Times New Roman"/>
          <w:b/>
          <w:sz w:val="24"/>
          <w:szCs w:val="24"/>
        </w:rPr>
        <w:t xml:space="preserve">para o período de </w:t>
      </w:r>
      <w:r w:rsidR="00A62820" w:rsidRPr="00A62820">
        <w:rPr>
          <w:rFonts w:ascii="Times New Roman" w:hAnsi="Times New Roman" w:cs="Times New Roman"/>
          <w:b/>
          <w:sz w:val="24"/>
          <w:szCs w:val="24"/>
        </w:rPr>
        <w:t>18</w:t>
      </w:r>
      <w:r w:rsidR="0044227F" w:rsidRPr="00A62820">
        <w:rPr>
          <w:rFonts w:ascii="Times New Roman" w:hAnsi="Times New Roman" w:cs="Times New Roman"/>
          <w:b/>
          <w:sz w:val="24"/>
          <w:szCs w:val="24"/>
        </w:rPr>
        <w:t xml:space="preserve"> de </w:t>
      </w:r>
      <w:r w:rsidR="009D6DD2" w:rsidRPr="00A62820">
        <w:rPr>
          <w:rFonts w:ascii="Times New Roman" w:hAnsi="Times New Roman" w:cs="Times New Roman"/>
          <w:b/>
          <w:sz w:val="24"/>
          <w:szCs w:val="24"/>
        </w:rPr>
        <w:t>janeiro</w:t>
      </w:r>
      <w:r w:rsidRPr="00A62820">
        <w:rPr>
          <w:rFonts w:ascii="Times New Roman" w:hAnsi="Times New Roman" w:cs="Times New Roman"/>
          <w:b/>
          <w:sz w:val="24"/>
          <w:szCs w:val="24"/>
        </w:rPr>
        <w:t xml:space="preserve"> a </w:t>
      </w:r>
      <w:r w:rsidR="009D6DD2" w:rsidRPr="00A62820">
        <w:rPr>
          <w:rFonts w:ascii="Times New Roman" w:hAnsi="Times New Roman" w:cs="Times New Roman"/>
          <w:b/>
          <w:sz w:val="24"/>
          <w:szCs w:val="24"/>
        </w:rPr>
        <w:t xml:space="preserve">30 </w:t>
      </w:r>
      <w:r w:rsidRPr="00A62820">
        <w:rPr>
          <w:rFonts w:ascii="Times New Roman" w:hAnsi="Times New Roman" w:cs="Times New Roman"/>
          <w:b/>
          <w:sz w:val="24"/>
          <w:szCs w:val="24"/>
        </w:rPr>
        <w:t xml:space="preserve">de </w:t>
      </w:r>
      <w:r w:rsidR="009D6DD2" w:rsidRPr="00A62820">
        <w:rPr>
          <w:rFonts w:ascii="Times New Roman" w:hAnsi="Times New Roman" w:cs="Times New Roman"/>
          <w:b/>
          <w:sz w:val="24"/>
          <w:szCs w:val="24"/>
        </w:rPr>
        <w:t>junho</w:t>
      </w:r>
      <w:r w:rsidRPr="00A62820">
        <w:rPr>
          <w:rFonts w:ascii="Times New Roman" w:hAnsi="Times New Roman" w:cs="Times New Roman"/>
          <w:b/>
          <w:sz w:val="24"/>
          <w:szCs w:val="24"/>
        </w:rPr>
        <w:t xml:space="preserve"> de 202</w:t>
      </w:r>
      <w:r w:rsidR="00BF6B98" w:rsidRPr="00A62820">
        <w:rPr>
          <w:rFonts w:ascii="Times New Roman" w:hAnsi="Times New Roman" w:cs="Times New Roman"/>
          <w:b/>
          <w:sz w:val="24"/>
          <w:szCs w:val="24"/>
        </w:rPr>
        <w:t>1</w:t>
      </w:r>
      <w:r w:rsidRPr="00A62820">
        <w:rPr>
          <w:rFonts w:ascii="Times New Roman" w:hAnsi="Times New Roman" w:cs="Times New Roman"/>
          <w:sz w:val="24"/>
          <w:szCs w:val="24"/>
        </w:rPr>
        <w:t xml:space="preserve">. </w:t>
      </w:r>
      <w:r w:rsidRPr="004D1BE8">
        <w:rPr>
          <w:rFonts w:ascii="Times New Roman" w:hAnsi="Times New Roman" w:cs="Times New Roman"/>
          <w:color w:val="000000"/>
          <w:sz w:val="24"/>
          <w:szCs w:val="24"/>
        </w:rPr>
        <w:t xml:space="preserve">Os Grupos Formais/Informais/Individuais deverão apresentar a documentação de Habilitação e o Projeto de Venda de </w:t>
      </w:r>
      <w:r w:rsidR="00661E93">
        <w:rPr>
          <w:rFonts w:ascii="Times New Roman" w:hAnsi="Times New Roman" w:cs="Times New Roman"/>
          <w:color w:val="000000"/>
          <w:sz w:val="24"/>
          <w:szCs w:val="24"/>
        </w:rPr>
        <w:t>29/12/2020</w:t>
      </w:r>
      <w:r w:rsidR="00661E93" w:rsidRPr="004D1BE8">
        <w:rPr>
          <w:rFonts w:ascii="Times New Roman" w:hAnsi="Times New Roman" w:cs="Times New Roman"/>
          <w:color w:val="000000"/>
          <w:sz w:val="24"/>
          <w:szCs w:val="24"/>
        </w:rPr>
        <w:t xml:space="preserve"> a</w:t>
      </w:r>
      <w:r w:rsidR="00661E93">
        <w:rPr>
          <w:rFonts w:ascii="Times New Roman" w:hAnsi="Times New Roman" w:cs="Times New Roman"/>
          <w:color w:val="000000"/>
          <w:sz w:val="24"/>
          <w:szCs w:val="24"/>
        </w:rPr>
        <w:t xml:space="preserve"> 19/01/2021</w:t>
      </w:r>
      <w:r w:rsidR="00661E93" w:rsidRPr="004D1BE8">
        <w:rPr>
          <w:rFonts w:ascii="Times New Roman" w:hAnsi="Times New Roman" w:cs="Times New Roman"/>
          <w:bCs/>
          <w:color w:val="000000"/>
          <w:sz w:val="24"/>
          <w:szCs w:val="24"/>
        </w:rPr>
        <w:t>,</w:t>
      </w:r>
      <w:r w:rsidR="00661E93" w:rsidRPr="004D1BE8">
        <w:rPr>
          <w:rFonts w:ascii="Times New Roman" w:hAnsi="Times New Roman" w:cs="Times New Roman"/>
          <w:b/>
          <w:bCs/>
          <w:color w:val="000000"/>
          <w:sz w:val="24"/>
          <w:szCs w:val="24"/>
        </w:rPr>
        <w:t xml:space="preserve"> </w:t>
      </w:r>
      <w:r w:rsidR="00661E93">
        <w:rPr>
          <w:rFonts w:ascii="Times New Roman" w:hAnsi="Times New Roman" w:cs="Times New Roman"/>
          <w:b/>
          <w:bCs/>
          <w:color w:val="000000"/>
          <w:sz w:val="24"/>
          <w:szCs w:val="24"/>
        </w:rPr>
        <w:t xml:space="preserve">com abertura dia 20/01/2021 </w:t>
      </w:r>
      <w:r w:rsidR="003F0CA9" w:rsidRPr="00A96686">
        <w:rPr>
          <w:rFonts w:ascii="Times New Roman" w:hAnsi="Times New Roman" w:cs="Times New Roman"/>
          <w:bCs/>
          <w:color w:val="000000"/>
          <w:sz w:val="24"/>
          <w:szCs w:val="24"/>
        </w:rPr>
        <w:t>na sede do Conselho Escolar, situada à</w:t>
      </w:r>
      <w:r w:rsidR="003F0CA9" w:rsidRPr="00A96686">
        <w:rPr>
          <w:rFonts w:ascii="Times New Roman" w:hAnsi="Times New Roman" w:cs="Times New Roman"/>
          <w:b/>
          <w:bCs/>
          <w:color w:val="000000"/>
          <w:sz w:val="24"/>
          <w:szCs w:val="24"/>
        </w:rPr>
        <w:t xml:space="preserve"> </w:t>
      </w:r>
      <w:r w:rsidR="003F0CA9" w:rsidRPr="00A96686">
        <w:rPr>
          <w:rFonts w:ascii="Times New Roman" w:hAnsi="Times New Roman" w:cs="Times New Roman"/>
          <w:bCs/>
          <w:noProof/>
          <w:sz w:val="24"/>
          <w:szCs w:val="24"/>
        </w:rPr>
        <w:t xml:space="preserve">RUA 7 DE SETEMBRO, S/N, DISTRITO DE COLINAÇU </w:t>
      </w:r>
      <w:r w:rsidR="003F0CA9" w:rsidRPr="00A96686">
        <w:rPr>
          <w:rFonts w:ascii="Times New Roman" w:hAnsi="Times New Roman" w:cs="Times New Roman"/>
          <w:bCs/>
          <w:sz w:val="24"/>
          <w:szCs w:val="24"/>
        </w:rPr>
        <w:t xml:space="preserve">/ </w:t>
      </w:r>
      <w:r w:rsidR="003F0CA9" w:rsidRPr="00A96686">
        <w:rPr>
          <w:rFonts w:ascii="Times New Roman" w:hAnsi="Times New Roman" w:cs="Times New Roman"/>
          <w:bCs/>
          <w:noProof/>
          <w:sz w:val="24"/>
          <w:szCs w:val="24"/>
        </w:rPr>
        <w:t>CAMPINORTE/GO</w:t>
      </w:r>
      <w:r w:rsidR="003F0CA9" w:rsidRPr="00A96686">
        <w:rPr>
          <w:rFonts w:ascii="Times New Roman" w:hAnsi="Times New Roman" w:cs="Times New Roman"/>
          <w:bCs/>
          <w:sz w:val="24"/>
          <w:szCs w:val="24"/>
        </w:rPr>
        <w:t>.</w:t>
      </w:r>
    </w:p>
    <w:p w14:paraId="34F89004" w14:textId="4AFD65F2" w:rsidR="004E0AD3" w:rsidRDefault="004E0AD3" w:rsidP="003F0CA9">
      <w:pPr>
        <w:autoSpaceDE w:val="0"/>
        <w:autoSpaceDN w:val="0"/>
        <w:adjustRightInd w:val="0"/>
        <w:spacing w:line="360" w:lineRule="auto"/>
        <w:jc w:val="both"/>
        <w:rPr>
          <w:rFonts w:ascii="Times New Roman" w:hAnsi="Times New Roman" w:cs="Times New Roman"/>
          <w:b/>
          <w:color w:val="000000"/>
          <w:sz w:val="24"/>
          <w:szCs w:val="24"/>
        </w:rPr>
      </w:pPr>
    </w:p>
    <w:p w14:paraId="2C4E9BCC" w14:textId="48CE7F5B"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1D6634" w14:textId="012C0EDB"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541B9B" w:rsidRDefault="007452F0" w:rsidP="004D1BE8">
            <w:pPr>
              <w:spacing w:line="360" w:lineRule="auto"/>
              <w:jc w:val="both"/>
              <w:rPr>
                <w:rFonts w:ascii="Times New Roman" w:hAnsi="Times New Roman" w:cs="Times New Roman"/>
                <w:b/>
                <w:sz w:val="24"/>
                <w:szCs w:val="24"/>
              </w:rPr>
            </w:pPr>
            <w:r w:rsidRPr="00541B9B">
              <w:rPr>
                <w:rFonts w:ascii="Times New Roman" w:hAnsi="Times New Roman" w:cs="Times New Roman"/>
                <w:b/>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05DE183E" w:rsidR="007452F0" w:rsidRPr="00541B9B" w:rsidRDefault="00850AE3" w:rsidP="004D1BE8">
            <w:pPr>
              <w:spacing w:line="360" w:lineRule="auto"/>
              <w:jc w:val="both"/>
              <w:rPr>
                <w:rFonts w:ascii="Times New Roman" w:hAnsi="Times New Roman" w:cs="Times New Roman"/>
                <w:b/>
                <w:sz w:val="24"/>
                <w:szCs w:val="24"/>
              </w:rPr>
            </w:pPr>
            <w:r w:rsidRPr="00541B9B">
              <w:rPr>
                <w:b/>
              </w:rPr>
              <w:t>DISCRIMINAÇÃO DO PRODUTO (Gêneros Alimentícios)</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850AE3" w:rsidRDefault="007452F0" w:rsidP="004B7E50">
            <w:pPr>
              <w:spacing w:line="360" w:lineRule="auto"/>
              <w:jc w:val="center"/>
              <w:rPr>
                <w:rFonts w:ascii="Times New Roman" w:hAnsi="Times New Roman" w:cs="Times New Roman"/>
                <w:b/>
                <w:sz w:val="24"/>
                <w:szCs w:val="24"/>
              </w:rPr>
            </w:pPr>
            <w:r w:rsidRPr="00850AE3">
              <w:rPr>
                <w:rFonts w:ascii="Times New Roman" w:hAnsi="Times New Roman" w:cs="Times New Roman"/>
                <w:b/>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850AE3" w:rsidRDefault="007452F0" w:rsidP="004D1BE8">
            <w:pPr>
              <w:jc w:val="both"/>
              <w:rPr>
                <w:rFonts w:ascii="Times New Roman" w:hAnsi="Times New Roman" w:cs="Times New Roman"/>
                <w:b/>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Unitário</w:t>
            </w:r>
          </w:p>
          <w:p w14:paraId="079B6E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Total</w:t>
            </w:r>
          </w:p>
          <w:p w14:paraId="73BE02F5"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r>
      <w:tr w:rsidR="007452F0" w:rsidRPr="004D1BE8" w14:paraId="616015C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522D78D5"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3F0CA9">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66742233"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3F0CA9">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5F2944D1"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5910F3">
              <w:rPr>
                <w:rFonts w:ascii="Times New Roman" w:hAnsi="Times New Roman" w:cs="Times New Roman"/>
                <w:color w:val="333333"/>
                <w:sz w:val="24"/>
                <w:szCs w:val="24"/>
              </w:rPr>
              <w:t>430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72CCA9FF"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CB632E">
              <w:rPr>
                <w:rFonts w:ascii="Times New Roman" w:hAnsi="Times New Roman" w:cs="Times New Roman"/>
                <w:color w:val="333333"/>
                <w:sz w:val="24"/>
                <w:szCs w:val="24"/>
              </w:rPr>
              <w:t xml:space="preserve">R$ </w:t>
            </w:r>
            <w:r w:rsidR="003F0CA9">
              <w:rPr>
                <w:rFonts w:ascii="Times New Roman" w:hAnsi="Times New Roman" w:cs="Times New Roman"/>
                <w:color w:val="333333"/>
                <w:sz w:val="24"/>
                <w:szCs w:val="24"/>
              </w:rPr>
              <w:t>3,00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7D1D9F58" w:rsidR="007452F0" w:rsidRPr="004D1BE8" w:rsidRDefault="00CB632E"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910F3">
              <w:rPr>
                <w:rFonts w:ascii="Times New Roman" w:hAnsi="Times New Roman" w:cs="Times New Roman"/>
                <w:color w:val="333333"/>
                <w:sz w:val="24"/>
                <w:szCs w:val="24"/>
              </w:rPr>
              <w:t>1.290,00</w:t>
            </w:r>
          </w:p>
        </w:tc>
      </w:tr>
      <w:tr w:rsidR="007452F0" w:rsidRPr="004D1BE8" w14:paraId="23E47B8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35817426"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3F0CA9">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1050EA94"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3F0CA9">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757C997D" w:rsidR="007452F0" w:rsidRPr="004D1BE8" w:rsidRDefault="005910F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640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30A2904D"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CB632E">
              <w:rPr>
                <w:rFonts w:ascii="Times New Roman" w:hAnsi="Times New Roman" w:cs="Times New Roman"/>
                <w:color w:val="333333"/>
                <w:sz w:val="24"/>
                <w:szCs w:val="24"/>
              </w:rPr>
              <w:t xml:space="preserve">R$ </w:t>
            </w:r>
            <w:r w:rsidR="003F0CA9">
              <w:rPr>
                <w:rFonts w:ascii="Times New Roman" w:hAnsi="Times New Roman" w:cs="Times New Roman"/>
                <w:color w:val="333333"/>
                <w:sz w:val="24"/>
                <w:szCs w:val="24"/>
              </w:rPr>
              <w:t>3,00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65B7DDBF" w:rsidR="007452F0" w:rsidRPr="004D1BE8" w:rsidRDefault="00CB632E"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333333"/>
                <w:sz w:val="24"/>
                <w:szCs w:val="24"/>
              </w:rPr>
              <w:t xml:space="preserve">R$ </w:t>
            </w:r>
            <w:r w:rsidR="005910F3">
              <w:rPr>
                <w:rFonts w:ascii="Times New Roman" w:hAnsi="Times New Roman" w:cs="Times New Roman"/>
                <w:color w:val="333333"/>
                <w:sz w:val="24"/>
                <w:szCs w:val="24"/>
              </w:rPr>
              <w:t>1.920,00</w:t>
            </w:r>
          </w:p>
        </w:tc>
      </w:tr>
      <w:tr w:rsidR="003F0CA9" w:rsidRPr="004D1BE8" w14:paraId="0ACC15B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60DCD77" w14:textId="134A060E" w:rsidR="003F0CA9" w:rsidRPr="004D1BE8" w:rsidRDefault="003F0CA9"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0A9052C8" w14:textId="19D6F4A5" w:rsidR="003F0CA9" w:rsidRPr="004D1BE8" w:rsidRDefault="003F0CA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LARANJA </w:t>
            </w:r>
          </w:p>
        </w:tc>
        <w:tc>
          <w:tcPr>
            <w:tcW w:w="795" w:type="pct"/>
            <w:tcBorders>
              <w:top w:val="outset" w:sz="6" w:space="0" w:color="auto"/>
              <w:left w:val="outset" w:sz="6" w:space="0" w:color="auto"/>
              <w:bottom w:val="outset" w:sz="6" w:space="0" w:color="auto"/>
              <w:right w:val="outset" w:sz="6" w:space="0" w:color="auto"/>
            </w:tcBorders>
            <w:vAlign w:val="center"/>
          </w:tcPr>
          <w:p w14:paraId="5DC48292" w14:textId="0B43E066" w:rsidR="003F0CA9" w:rsidRPr="004D1BE8" w:rsidRDefault="003F0CA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6D1F28E" w14:textId="63BA5E3A" w:rsidR="003F0CA9" w:rsidRPr="004D1BE8" w:rsidRDefault="00CB632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1.272</w:t>
            </w:r>
          </w:p>
        </w:tc>
        <w:tc>
          <w:tcPr>
            <w:tcW w:w="683" w:type="pct"/>
            <w:tcBorders>
              <w:top w:val="outset" w:sz="6" w:space="0" w:color="auto"/>
              <w:left w:val="outset" w:sz="6" w:space="0" w:color="auto"/>
              <w:bottom w:val="outset" w:sz="6" w:space="0" w:color="auto"/>
              <w:right w:val="outset" w:sz="6" w:space="0" w:color="auto"/>
            </w:tcBorders>
            <w:vAlign w:val="center"/>
          </w:tcPr>
          <w:p w14:paraId="4F53116B" w14:textId="6786ACC4" w:rsidR="003F0CA9" w:rsidRPr="004D1BE8" w:rsidRDefault="00CB632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3F0CA9">
              <w:rPr>
                <w:rFonts w:ascii="Times New Roman" w:hAnsi="Times New Roman" w:cs="Times New Roman"/>
                <w:color w:val="333333"/>
                <w:sz w:val="24"/>
                <w:szCs w:val="24"/>
              </w:rPr>
              <w:t>3,00</w:t>
            </w:r>
          </w:p>
        </w:tc>
        <w:tc>
          <w:tcPr>
            <w:tcW w:w="1041" w:type="pct"/>
            <w:tcBorders>
              <w:top w:val="outset" w:sz="6" w:space="0" w:color="auto"/>
              <w:left w:val="outset" w:sz="6" w:space="0" w:color="auto"/>
              <w:bottom w:val="outset" w:sz="6" w:space="0" w:color="auto"/>
              <w:right w:val="outset" w:sz="6" w:space="0" w:color="auto"/>
            </w:tcBorders>
            <w:vAlign w:val="center"/>
          </w:tcPr>
          <w:p w14:paraId="40D01BEC" w14:textId="59C2D196" w:rsidR="003F0CA9" w:rsidRPr="004D1BE8" w:rsidRDefault="00CB632E" w:rsidP="00CB632E">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R$ 3.816,00</w:t>
            </w:r>
          </w:p>
        </w:tc>
      </w:tr>
      <w:tr w:rsidR="00CB632E" w:rsidRPr="004D1BE8" w14:paraId="12D67C37"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AE10547" w14:textId="6035039B" w:rsidR="00CB632E" w:rsidRDefault="00CB632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45943DA0" w14:textId="2A5028AB" w:rsidR="00CB632E" w:rsidRDefault="00CB632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w:t>
            </w:r>
          </w:p>
        </w:tc>
        <w:tc>
          <w:tcPr>
            <w:tcW w:w="795" w:type="pct"/>
            <w:tcBorders>
              <w:top w:val="outset" w:sz="6" w:space="0" w:color="auto"/>
              <w:left w:val="outset" w:sz="6" w:space="0" w:color="auto"/>
              <w:bottom w:val="outset" w:sz="6" w:space="0" w:color="auto"/>
              <w:right w:val="outset" w:sz="6" w:space="0" w:color="auto"/>
            </w:tcBorders>
            <w:vAlign w:val="center"/>
          </w:tcPr>
          <w:p w14:paraId="630CEBE1" w14:textId="6CD84931" w:rsidR="00CB632E" w:rsidRDefault="00CB632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1C1FEE5" w14:textId="7FBDBB78" w:rsidR="00CB632E" w:rsidRDefault="00CB632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848</w:t>
            </w:r>
          </w:p>
        </w:tc>
        <w:tc>
          <w:tcPr>
            <w:tcW w:w="683" w:type="pct"/>
            <w:tcBorders>
              <w:top w:val="outset" w:sz="6" w:space="0" w:color="auto"/>
              <w:left w:val="outset" w:sz="6" w:space="0" w:color="auto"/>
              <w:bottom w:val="outset" w:sz="6" w:space="0" w:color="auto"/>
              <w:right w:val="outset" w:sz="6" w:space="0" w:color="auto"/>
            </w:tcBorders>
            <w:vAlign w:val="center"/>
          </w:tcPr>
          <w:p w14:paraId="0A5C36BD" w14:textId="349ED064" w:rsidR="00CB632E" w:rsidRDefault="00CB632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R$ 3,00</w:t>
            </w:r>
          </w:p>
        </w:tc>
        <w:tc>
          <w:tcPr>
            <w:tcW w:w="1041" w:type="pct"/>
            <w:tcBorders>
              <w:top w:val="outset" w:sz="6" w:space="0" w:color="auto"/>
              <w:left w:val="outset" w:sz="6" w:space="0" w:color="auto"/>
              <w:bottom w:val="outset" w:sz="6" w:space="0" w:color="auto"/>
              <w:right w:val="outset" w:sz="6" w:space="0" w:color="auto"/>
            </w:tcBorders>
            <w:vAlign w:val="center"/>
          </w:tcPr>
          <w:p w14:paraId="0EACB633" w14:textId="21EF423C" w:rsidR="00CB632E" w:rsidRDefault="00CB632E"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R$ 2.544,00</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10EFAEC2" w:rsidR="007452F0" w:rsidRPr="004D1BE8" w:rsidRDefault="00365C74" w:rsidP="004D1BE8">
            <w:pPr>
              <w:spacing w:after="15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fldChar w:fldCharType="begin"/>
            </w:r>
            <w:r>
              <w:rPr>
                <w:rFonts w:ascii="Times New Roman" w:hAnsi="Times New Roman" w:cs="Times New Roman"/>
                <w:b/>
                <w:color w:val="333333"/>
                <w:sz w:val="24"/>
                <w:szCs w:val="24"/>
              </w:rPr>
              <w:instrText xml:space="preserve"> =SUM(ABOVE) </w:instrText>
            </w:r>
            <w:r>
              <w:rPr>
                <w:rFonts w:ascii="Times New Roman" w:hAnsi="Times New Roman" w:cs="Times New Roman"/>
                <w:b/>
                <w:color w:val="333333"/>
                <w:sz w:val="24"/>
                <w:szCs w:val="24"/>
              </w:rPr>
              <w:fldChar w:fldCharType="separate"/>
            </w:r>
            <w:r>
              <w:rPr>
                <w:rFonts w:ascii="Times New Roman" w:hAnsi="Times New Roman" w:cs="Times New Roman"/>
                <w:b/>
                <w:noProof/>
                <w:color w:val="333333"/>
                <w:sz w:val="24"/>
                <w:szCs w:val="24"/>
              </w:rPr>
              <w:t>R$ 9.570,00</w:t>
            </w:r>
            <w:r>
              <w:rPr>
                <w:rFonts w:ascii="Times New Roman" w:hAnsi="Times New Roman" w:cs="Times New Roman"/>
                <w:b/>
                <w:color w:val="333333"/>
                <w:sz w:val="24"/>
                <w:szCs w:val="24"/>
              </w:rPr>
              <w:fldChar w:fldCharType="end"/>
            </w:r>
            <w:bookmarkStart w:id="0" w:name="_GoBack"/>
            <w:bookmarkEnd w:id="0"/>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48288CC" w14:textId="1D3D3CBC"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736135A3" w14:textId="77777777" w:rsidR="004E0AD3" w:rsidRDefault="004E0AD3" w:rsidP="004D1BE8">
      <w:pPr>
        <w:spacing w:after="150" w:line="360" w:lineRule="auto"/>
        <w:jc w:val="both"/>
        <w:rPr>
          <w:rFonts w:ascii="Times New Roman" w:hAnsi="Times New Roman" w:cs="Times New Roman"/>
          <w:b/>
          <w:color w:val="000000"/>
          <w:sz w:val="24"/>
          <w:szCs w:val="24"/>
        </w:rPr>
      </w:pPr>
    </w:p>
    <w:p w14:paraId="4DB78EA1" w14:textId="3EB9A7A5"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58200A8" w14:textId="5D9D071D"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sidRPr="009E5D84">
        <w:rPr>
          <w:rFonts w:ascii="Times New Roman" w:hAnsi="Times New Roman" w:cs="Times New Roman"/>
          <w:color w:val="000000"/>
          <w:sz w:val="24"/>
          <w:szCs w:val="24"/>
        </w:rPr>
        <w:t>T</w:t>
      </w:r>
      <w:r w:rsidR="005B4782" w:rsidRPr="009E5D84">
        <w:rPr>
          <w:rFonts w:ascii="Times New Roman" w:hAnsi="Times New Roman" w:cs="Times New Roman"/>
          <w:color w:val="000000"/>
          <w:sz w:val="24"/>
          <w:szCs w:val="24"/>
        </w:rPr>
        <w:t xml:space="preserve">ransferido </w:t>
      </w:r>
      <w:r w:rsidR="008F5672" w:rsidRPr="009E5D84">
        <w:rPr>
          <w:rFonts w:ascii="Times New Roman" w:hAnsi="Times New Roman" w:cs="Times New Roman"/>
          <w:color w:val="000000"/>
          <w:sz w:val="24"/>
          <w:szCs w:val="24"/>
        </w:rPr>
        <w:t>de forma automática</w:t>
      </w:r>
      <w:r w:rsidR="00E30357" w:rsidRPr="009E5D84">
        <w:rPr>
          <w:rFonts w:ascii="Times New Roman" w:hAnsi="Times New Roman" w:cs="Times New Roman"/>
          <w:color w:val="000000"/>
          <w:sz w:val="24"/>
          <w:szCs w:val="24"/>
        </w:rPr>
        <w:t>, conforme</w:t>
      </w:r>
      <w:r w:rsidR="009E5D84" w:rsidRPr="009E5D84">
        <w:rPr>
          <w:rFonts w:ascii="Times New Roman" w:hAnsi="Times New Roman" w:cs="Times New Roman"/>
          <w:color w:val="000000"/>
          <w:sz w:val="24"/>
          <w:szCs w:val="24"/>
        </w:rPr>
        <w:t xml:space="preserve"> Art. 47</w:t>
      </w:r>
      <w:r w:rsidR="00A56891">
        <w:rPr>
          <w:rFonts w:ascii="Times New Roman" w:hAnsi="Times New Roman" w:cs="Times New Roman"/>
          <w:color w:val="000000"/>
          <w:sz w:val="24"/>
          <w:szCs w:val="24"/>
        </w:rPr>
        <w:t xml:space="preserve"> </w:t>
      </w:r>
      <w:r w:rsidR="00A56891" w:rsidRPr="004D1BE8">
        <w:rPr>
          <w:rFonts w:ascii="Times New Roman" w:hAnsi="Times New Roman" w:cs="Times New Roman"/>
          <w:color w:val="000000"/>
          <w:sz w:val="24"/>
          <w:szCs w:val="24"/>
        </w:rPr>
        <w:t xml:space="preserve">Resolução FNDE/CD </w:t>
      </w:r>
      <w:r w:rsidR="00A56891" w:rsidRPr="002D1E33">
        <w:rPr>
          <w:rFonts w:ascii="Times New Roman" w:hAnsi="Times New Roman" w:cs="Times New Roman"/>
          <w:color w:val="000000"/>
          <w:sz w:val="24"/>
          <w:szCs w:val="24"/>
        </w:rPr>
        <w:t>nº 6, de 8 de maio de 2020</w:t>
      </w:r>
      <w:r w:rsidR="00A56891">
        <w:rPr>
          <w:rFonts w:ascii="Times New Roman" w:hAnsi="Times New Roman" w:cs="Times New Roman"/>
          <w:color w:val="000000"/>
          <w:sz w:val="24"/>
          <w:szCs w:val="24"/>
        </w:rPr>
        <w:t>.</w:t>
      </w:r>
      <w:r w:rsidR="009E5D84" w:rsidRPr="009E5D84">
        <w:rPr>
          <w:rFonts w:ascii="Times New Roman" w:hAnsi="Times New Roman" w:cs="Times New Roman"/>
          <w:color w:val="000000"/>
          <w:sz w:val="24"/>
          <w:szCs w:val="24"/>
        </w:rPr>
        <w:t xml:space="preserve"> </w:t>
      </w:r>
      <w:r w:rsidR="009E5D84" w:rsidRPr="009E5D84">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sidR="00A56891">
        <w:rPr>
          <w:rFonts w:ascii="Times New Roman" w:hAnsi="Times New Roman" w:cs="Times New Roman"/>
          <w:sz w:val="24"/>
          <w:szCs w:val="24"/>
        </w:rPr>
        <w:t>clusiva de gêneros alimentícios.</w:t>
      </w:r>
    </w:p>
    <w:p w14:paraId="71C94A6E" w14:textId="7353A01A"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 DA HABILITAÇÃO DO FORNECEDOR</w:t>
      </w:r>
    </w:p>
    <w:p w14:paraId="4C10F09F" w14:textId="2F576C5C"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B485D04" w14:textId="490B7A5C"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sidR="008C0E30">
        <w:rPr>
          <w:color w:val="000000"/>
        </w:rPr>
        <w:t>ara tanto. (Projetos de Vendas)</w:t>
      </w: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7CE70E20" w14:textId="41BA351F" w:rsidR="007452F0" w:rsidRPr="008C0E30" w:rsidRDefault="00993066" w:rsidP="008C0E30">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4781C1B0"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5910F3">
        <w:rPr>
          <w:rFonts w:ascii="Times New Roman" w:hAnsi="Times New Roman" w:cs="Times New Roman"/>
          <w:b/>
          <w:bCs/>
        </w:rPr>
        <w:t>Nº0</w:t>
      </w:r>
      <w:r w:rsidR="004B7E50" w:rsidRPr="005910F3">
        <w:rPr>
          <w:rFonts w:ascii="Times New Roman" w:hAnsi="Times New Roman" w:cs="Times New Roman"/>
          <w:b/>
          <w:bCs/>
        </w:rPr>
        <w:t>0</w:t>
      </w:r>
      <w:r w:rsidR="0022527C">
        <w:rPr>
          <w:rFonts w:ascii="Times New Roman" w:hAnsi="Times New Roman" w:cs="Times New Roman"/>
          <w:b/>
          <w:bCs/>
        </w:rPr>
        <w:t>2</w:t>
      </w:r>
      <w:r w:rsidR="002C7CD3" w:rsidRPr="005910F3">
        <w:rPr>
          <w:rFonts w:ascii="Times New Roman" w:hAnsi="Times New Roman" w:cs="Times New Roman"/>
          <w:b/>
          <w:bCs/>
        </w:rPr>
        <w:t>/2021</w:t>
      </w:r>
    </w:p>
    <w:p w14:paraId="7C71574D" w14:textId="760B105A"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w:t>
      </w:r>
      <w:r w:rsidR="005910F3">
        <w:rPr>
          <w:rFonts w:ascii="Times New Roman" w:hAnsi="Times New Roman" w:cs="Times New Roman"/>
          <w:b/>
          <w:bCs/>
          <w:color w:val="auto"/>
        </w:rPr>
        <w:t>Colégio Estadual Marcionílio Francisco Mendonça</w:t>
      </w:r>
      <w:r w:rsidRPr="004D1BE8">
        <w:rPr>
          <w:rFonts w:ascii="Times New Roman" w:hAnsi="Times New Roman" w:cs="Times New Roman"/>
          <w:b/>
          <w:bCs/>
          <w:color w:val="auto"/>
        </w:rPr>
        <w:t>)</w:t>
      </w:r>
    </w:p>
    <w:p w14:paraId="232F0FF9" w14:textId="77777777" w:rsidR="007452F0" w:rsidRPr="0022527C"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 xml:space="preserve">COMISSÃO </w:t>
      </w:r>
      <w:r w:rsidRPr="0022527C">
        <w:rPr>
          <w:rFonts w:ascii="Times New Roman" w:hAnsi="Times New Roman" w:cs="Times New Roman"/>
          <w:b/>
          <w:bCs/>
          <w:color w:val="auto"/>
          <w:u w:val="single"/>
        </w:rPr>
        <w:t>ESPECIAL DA CHAMADA PÚBLICA</w:t>
      </w:r>
    </w:p>
    <w:p w14:paraId="5F84859E" w14:textId="166E78C4" w:rsidR="007452F0" w:rsidRPr="0022527C" w:rsidRDefault="007452F0" w:rsidP="004D1BE8">
      <w:pPr>
        <w:pStyle w:val="Default"/>
        <w:spacing w:line="360" w:lineRule="auto"/>
        <w:jc w:val="center"/>
        <w:rPr>
          <w:rFonts w:ascii="Times New Roman" w:hAnsi="Times New Roman" w:cs="Times New Roman"/>
          <w:color w:val="auto"/>
        </w:rPr>
      </w:pPr>
      <w:r w:rsidRPr="0022527C">
        <w:rPr>
          <w:rFonts w:ascii="Times New Roman" w:hAnsi="Times New Roman" w:cs="Times New Roman"/>
          <w:b/>
          <w:bCs/>
          <w:color w:val="auto"/>
        </w:rPr>
        <w:t>PROPONENTE (NOME COMPLETO)</w:t>
      </w:r>
      <w:r w:rsidR="00ED0A94" w:rsidRPr="0022527C">
        <w:rPr>
          <w:rFonts w:ascii="Times New Roman" w:hAnsi="Times New Roman" w:cs="Times New Roman"/>
          <w:b/>
          <w:bCs/>
          <w:color w:val="auto"/>
        </w:rPr>
        <w:t xml:space="preserve"> </w:t>
      </w:r>
      <w:r w:rsidR="004B7E50" w:rsidRPr="0022527C">
        <w:rPr>
          <w:rFonts w:ascii="Times New Roman" w:hAnsi="Times New Roman" w:cs="Times New Roman"/>
          <w:b/>
          <w:bCs/>
          <w:color w:val="auto"/>
        </w:rPr>
        <w:t>/CNPJ</w:t>
      </w:r>
      <w:r w:rsidR="00ED0A94" w:rsidRPr="0022527C">
        <w:rPr>
          <w:rFonts w:ascii="Times New Roman" w:hAnsi="Times New Roman" w:cs="Times New Roman"/>
          <w:b/>
          <w:bCs/>
          <w:color w:val="auto"/>
        </w:rPr>
        <w:t xml:space="preserve"> OU CPF/Informais e Individuais</w:t>
      </w:r>
    </w:p>
    <w:p w14:paraId="7A06E725" w14:textId="77777777" w:rsidR="007452F0" w:rsidRPr="0022527C" w:rsidRDefault="007452F0" w:rsidP="004D1BE8">
      <w:pPr>
        <w:autoSpaceDE w:val="0"/>
        <w:autoSpaceDN w:val="0"/>
        <w:adjustRightInd w:val="0"/>
        <w:ind w:right="-284"/>
        <w:jc w:val="center"/>
        <w:rPr>
          <w:rFonts w:ascii="Times New Roman" w:hAnsi="Times New Roman" w:cs="Times New Roman"/>
          <w:sz w:val="24"/>
          <w:szCs w:val="24"/>
        </w:rPr>
      </w:pPr>
    </w:p>
    <w:p w14:paraId="75DE7418" w14:textId="3D0F6181" w:rsidR="007452F0" w:rsidRPr="0022527C" w:rsidRDefault="007452F0" w:rsidP="004D1BE8">
      <w:pPr>
        <w:pStyle w:val="Default"/>
        <w:spacing w:line="360" w:lineRule="auto"/>
        <w:jc w:val="center"/>
        <w:rPr>
          <w:rFonts w:ascii="Times New Roman" w:hAnsi="Times New Roman" w:cs="Times New Roman"/>
          <w:b/>
          <w:bCs/>
          <w:color w:val="auto"/>
        </w:rPr>
      </w:pPr>
      <w:r w:rsidRPr="0022527C">
        <w:rPr>
          <w:rFonts w:ascii="Times New Roman" w:hAnsi="Times New Roman" w:cs="Times New Roman"/>
          <w:b/>
          <w:bCs/>
          <w:color w:val="auto"/>
        </w:rPr>
        <w:t xml:space="preserve">CHAMADA PÚBLICA </w:t>
      </w:r>
      <w:r w:rsidRPr="0022527C">
        <w:rPr>
          <w:rFonts w:ascii="Times New Roman" w:hAnsi="Times New Roman" w:cs="Times New Roman"/>
          <w:b/>
          <w:bCs/>
        </w:rPr>
        <w:t>Nº 0</w:t>
      </w:r>
      <w:r w:rsidR="0044227F" w:rsidRPr="0022527C">
        <w:rPr>
          <w:rFonts w:ascii="Times New Roman" w:hAnsi="Times New Roman" w:cs="Times New Roman"/>
          <w:b/>
          <w:bCs/>
        </w:rPr>
        <w:t>0</w:t>
      </w:r>
      <w:r w:rsidR="0022527C" w:rsidRPr="0022527C">
        <w:rPr>
          <w:rFonts w:ascii="Times New Roman" w:hAnsi="Times New Roman" w:cs="Times New Roman"/>
          <w:b/>
          <w:bCs/>
        </w:rPr>
        <w:t>2</w:t>
      </w:r>
      <w:r w:rsidRPr="0022527C">
        <w:rPr>
          <w:rFonts w:ascii="Times New Roman" w:hAnsi="Times New Roman" w:cs="Times New Roman"/>
          <w:b/>
          <w:bCs/>
        </w:rPr>
        <w:t>/202</w:t>
      </w:r>
      <w:r w:rsidR="002C7CD3" w:rsidRPr="0022527C">
        <w:rPr>
          <w:rFonts w:ascii="Times New Roman" w:hAnsi="Times New Roman" w:cs="Times New Roman"/>
          <w:b/>
          <w:bCs/>
        </w:rPr>
        <w:t>1</w:t>
      </w:r>
    </w:p>
    <w:p w14:paraId="7218AE15" w14:textId="2C79E476" w:rsidR="007452F0" w:rsidRPr="0022527C" w:rsidRDefault="007452F0" w:rsidP="004D1BE8">
      <w:pPr>
        <w:pStyle w:val="Default"/>
        <w:spacing w:line="360" w:lineRule="auto"/>
        <w:jc w:val="center"/>
        <w:rPr>
          <w:rFonts w:ascii="Times New Roman" w:hAnsi="Times New Roman" w:cs="Times New Roman"/>
          <w:b/>
          <w:bCs/>
          <w:color w:val="auto"/>
        </w:rPr>
      </w:pPr>
      <w:r w:rsidRPr="0022527C">
        <w:rPr>
          <w:rFonts w:ascii="Times New Roman" w:hAnsi="Times New Roman" w:cs="Times New Roman"/>
          <w:b/>
          <w:bCs/>
          <w:color w:val="auto"/>
        </w:rPr>
        <w:t>ENVELOPE Nº 2 – PROJETO DE VENDA (</w:t>
      </w:r>
      <w:r w:rsidR="005910F3" w:rsidRPr="0022527C">
        <w:rPr>
          <w:rFonts w:ascii="Times New Roman" w:hAnsi="Times New Roman" w:cs="Times New Roman"/>
          <w:b/>
          <w:bCs/>
          <w:color w:val="auto"/>
        </w:rPr>
        <w:t>Colégio Estadual Marcionílio Francisco Mendonça</w:t>
      </w:r>
      <w:r w:rsidRPr="0022527C">
        <w:rPr>
          <w:rFonts w:ascii="Times New Roman" w:hAnsi="Times New Roman" w:cs="Times New Roman"/>
          <w:b/>
          <w:bCs/>
          <w:color w:val="auto"/>
        </w:rPr>
        <w:t>)</w:t>
      </w:r>
    </w:p>
    <w:p w14:paraId="37DB5517" w14:textId="77777777" w:rsidR="007452F0" w:rsidRPr="0022527C" w:rsidRDefault="007452F0" w:rsidP="004D1BE8">
      <w:pPr>
        <w:pStyle w:val="Default"/>
        <w:spacing w:line="360" w:lineRule="auto"/>
        <w:jc w:val="center"/>
        <w:rPr>
          <w:rFonts w:ascii="Times New Roman" w:hAnsi="Times New Roman" w:cs="Times New Roman"/>
          <w:b/>
          <w:bCs/>
          <w:color w:val="auto"/>
          <w:u w:val="single"/>
        </w:rPr>
      </w:pPr>
      <w:r w:rsidRPr="0022527C">
        <w:rPr>
          <w:rFonts w:ascii="Times New Roman" w:hAnsi="Times New Roman" w:cs="Times New Roman"/>
          <w:b/>
          <w:bCs/>
          <w:color w:val="auto"/>
          <w:u w:val="single"/>
        </w:rPr>
        <w:t>COMISSÃO ESPECIAL DA CHAMADA PÚBLICA</w:t>
      </w:r>
    </w:p>
    <w:p w14:paraId="745C17C3" w14:textId="271BC4FB" w:rsidR="007452F0" w:rsidRPr="004D1BE8" w:rsidRDefault="007452F0" w:rsidP="004D1BE8">
      <w:pPr>
        <w:pStyle w:val="Default"/>
        <w:spacing w:line="360" w:lineRule="auto"/>
        <w:jc w:val="center"/>
        <w:rPr>
          <w:rFonts w:ascii="Times New Roman" w:hAnsi="Times New Roman" w:cs="Times New Roman"/>
          <w:b/>
          <w:bCs/>
          <w:color w:val="auto"/>
        </w:rPr>
      </w:pPr>
      <w:r w:rsidRPr="0022527C">
        <w:rPr>
          <w:rFonts w:ascii="Times New Roman" w:hAnsi="Times New Roman" w:cs="Times New Roman"/>
          <w:b/>
          <w:bCs/>
          <w:color w:val="auto"/>
        </w:rPr>
        <w:t>PROPONENTE (NOME COMPLETO)</w:t>
      </w:r>
      <w:r w:rsidR="00ED0A94" w:rsidRPr="0022527C">
        <w:rPr>
          <w:rFonts w:ascii="Times New Roman" w:hAnsi="Times New Roman" w:cs="Times New Roman"/>
          <w:b/>
          <w:bCs/>
          <w:color w:val="auto"/>
        </w:rPr>
        <w:t xml:space="preserve"> </w:t>
      </w:r>
      <w:r w:rsidR="004B7E50" w:rsidRPr="0022527C">
        <w:rPr>
          <w:rFonts w:ascii="Times New Roman" w:hAnsi="Times New Roman" w:cs="Times New Roman"/>
          <w:b/>
          <w:bCs/>
          <w:color w:val="auto"/>
        </w:rPr>
        <w:t>/CNPJ</w:t>
      </w:r>
      <w:r w:rsidR="00ED0A94" w:rsidRPr="0022527C">
        <w:rPr>
          <w:rFonts w:ascii="Times New Roman" w:hAnsi="Times New Roman" w:cs="Times New Roman"/>
          <w:b/>
          <w:bCs/>
          <w:color w:val="auto"/>
        </w:rPr>
        <w:t xml:space="preserve"> OU CPF/Informais</w:t>
      </w:r>
      <w:r w:rsidR="00ED0A94">
        <w:rPr>
          <w:rFonts w:ascii="Times New Roman" w:hAnsi="Times New Roman" w:cs="Times New Roman"/>
          <w:b/>
          <w:bCs/>
          <w:color w:val="auto"/>
        </w:rPr>
        <w:t xml:space="preserve"> e Individuais</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475744D5" w:rsidR="007452F0" w:rsidRPr="004D1BE8" w:rsidRDefault="004E0AD3"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w:t>
      </w:r>
      <w:r w:rsidR="007452F0" w:rsidRPr="004D1BE8">
        <w:rPr>
          <w:rFonts w:ascii="Times New Roman" w:hAnsi="Times New Roman" w:cs="Times New Roman"/>
          <w:b/>
          <w:u w:val="single"/>
        </w:rPr>
        <w:t xml:space="preserve"> certidões positivas de débito serão aceitas se, com teor de negativa</w:t>
      </w:r>
      <w:r w:rsidR="007452F0" w:rsidRPr="004D1BE8">
        <w:rPr>
          <w:rFonts w:ascii="Times New Roman" w:hAnsi="Times New Roman" w:cs="Times New Roman"/>
        </w:rPr>
        <w:t>.</w:t>
      </w:r>
    </w:p>
    <w:p w14:paraId="3D53B6FC" w14:textId="283D3E39" w:rsidR="007452F0" w:rsidRPr="008C0E30" w:rsidRDefault="007452F0" w:rsidP="008C0E3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w:t>
      </w:r>
      <w:r w:rsidRPr="004D1BE8">
        <w:rPr>
          <w:rFonts w:ascii="Times New Roman" w:hAnsi="Times New Roman" w:cs="Times New Roman"/>
        </w:rPr>
        <w:lastRenderedPageBreak/>
        <w:t>autenticação de documentos pelos servidores da Unidade Escolar</w:t>
      </w:r>
      <w:r w:rsidRPr="00BF6B98">
        <w:rPr>
          <w:rFonts w:ascii="Times New Roman" w:hAnsi="Times New Roman" w:cs="Times New Roman"/>
          <w:color w:val="000000" w:themeColor="text1"/>
        </w:rPr>
        <w:t xml:space="preserve">, </w:t>
      </w:r>
      <w:r w:rsidR="00ED0A94" w:rsidRPr="00BF6B98">
        <w:rPr>
          <w:rFonts w:ascii="Times New Roman" w:hAnsi="Times New Roman" w:cs="Times New Roman"/>
          <w:color w:val="000000" w:themeColor="text1"/>
        </w:rPr>
        <w:t>até um dia anterior</w:t>
      </w:r>
      <w:r w:rsidR="00A571C2" w:rsidRPr="00BF6B98">
        <w:rPr>
          <w:rFonts w:ascii="Times New Roman" w:hAnsi="Times New Roman" w:cs="Times New Roman"/>
          <w:color w:val="000000" w:themeColor="text1"/>
        </w:rPr>
        <w:t xml:space="preserve"> </w:t>
      </w:r>
      <w:r w:rsidR="00EB7ECC">
        <w:rPr>
          <w:rFonts w:ascii="Times New Roman" w:hAnsi="Times New Roman" w:cs="Times New Roman"/>
        </w:rPr>
        <w:t>à</w:t>
      </w:r>
      <w:r w:rsidRPr="004D1BE8">
        <w:rPr>
          <w:rFonts w:ascii="Times New Roman" w:hAnsi="Times New Roman" w:cs="Times New Roman"/>
        </w:rPr>
        <w:t xml:space="preserve">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4CA56723" w14:textId="77777777" w:rsidR="004E0AD3" w:rsidRDefault="004E0AD3" w:rsidP="004D1BE8">
      <w:pPr>
        <w:spacing w:after="150" w:line="360" w:lineRule="auto"/>
        <w:jc w:val="both"/>
        <w:rPr>
          <w:rFonts w:ascii="Times New Roman" w:hAnsi="Times New Roman" w:cs="Times New Roman"/>
          <w:b/>
          <w:color w:val="000000"/>
          <w:sz w:val="24"/>
          <w:szCs w:val="24"/>
        </w:rPr>
      </w:pPr>
    </w:p>
    <w:p w14:paraId="4F9FC50D" w14:textId="79F87B76"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E9098D6" w14:textId="17112954" w:rsidR="007452F0" w:rsidRPr="008C0E30"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lastRenderedPageBreak/>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145885E" w14:textId="13E52D37" w:rsidR="007452F0" w:rsidRPr="008C0E30"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13C7EA42"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sidRPr="00EB7ECC">
        <w:rPr>
          <w:rFonts w:ascii="Times New Roman" w:hAnsi="Times New Roman" w:cs="Times New Roman"/>
        </w:rPr>
        <w:t>IX</w:t>
      </w:r>
      <w:r w:rsidR="000923AB" w:rsidRPr="00EB7ECC">
        <w:rPr>
          <w:rFonts w:ascii="Times New Roman" w:hAnsi="Times New Roman" w:cs="Times New Roman"/>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lastRenderedPageBreak/>
        <w:t>X</w:t>
      </w:r>
      <w:r w:rsidR="00BA3858" w:rsidRPr="00EB7ECC">
        <w:rPr>
          <w:rFonts w:ascii="Times New Roman" w:hAnsi="Times New Roman" w:cs="Times New Roman"/>
          <w:sz w:val="24"/>
          <w:szCs w:val="24"/>
          <w:u w:val="single"/>
        </w:rPr>
        <w:t xml:space="preserve">I </w:t>
      </w:r>
      <w:r w:rsidRPr="00EB7ECC">
        <w:rPr>
          <w:rFonts w:ascii="Times New Roman" w:hAnsi="Times New Roman" w:cs="Times New Roman"/>
          <w:sz w:val="24"/>
          <w:szCs w:val="24"/>
          <w:u w:val="single"/>
        </w:rPr>
        <w:t>–</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3F0436C0" w:rsidR="007452F0" w:rsidRPr="004D1BE8" w:rsidRDefault="004E0AD3" w:rsidP="004D1BE8">
      <w:pPr>
        <w:pStyle w:val="textojustificadorecuoprimeiralinha"/>
        <w:spacing w:before="120" w:beforeAutospacing="0" w:after="120" w:afterAutospacing="0"/>
        <w:ind w:left="120" w:right="120" w:firstLine="1699"/>
        <w:jc w:val="both"/>
        <w:rPr>
          <w:color w:val="000000"/>
        </w:rPr>
      </w:pPr>
      <w:r w:rsidRPr="004D1BE8">
        <w:rPr>
          <w:bCs/>
          <w:u w:val="single"/>
        </w:rPr>
        <w:t>Obs.</w:t>
      </w:r>
      <w:r w:rsidR="007452F0" w:rsidRPr="004D1BE8">
        <w:rPr>
          <w:bCs/>
          <w:u w:val="single"/>
        </w:rPr>
        <w:t xml:space="preserve">: A solicitação elencada no item III e IV se faz necessária para demonstrar a correta formação jurídica das Cooperativas, em respeito ao </w:t>
      </w:r>
      <w:r w:rsidR="007452F0" w:rsidRPr="004D1BE8">
        <w:rPr>
          <w:color w:val="000000"/>
        </w:rPr>
        <w:t>disposto no art. 47, da Lei n° 5.764/1971, que assim destaca:</w:t>
      </w:r>
    </w:p>
    <w:p w14:paraId="581D8A88" w14:textId="5FCE10FD" w:rsidR="00BE26CE" w:rsidRPr="008C0E30" w:rsidRDefault="007452F0" w:rsidP="008C0E3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42D4BFC7" w14:textId="77777777" w:rsidR="004E0AD3" w:rsidRDefault="004E0AD3" w:rsidP="004D1BE8">
      <w:pPr>
        <w:spacing w:after="150" w:line="360" w:lineRule="auto"/>
        <w:jc w:val="both"/>
        <w:rPr>
          <w:rFonts w:ascii="Times New Roman" w:hAnsi="Times New Roman" w:cs="Times New Roman"/>
          <w:b/>
          <w:color w:val="000000"/>
          <w:sz w:val="24"/>
          <w:szCs w:val="24"/>
        </w:rPr>
      </w:pPr>
    </w:p>
    <w:p w14:paraId="3B12F17C" w14:textId="00727A91"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4C5AF5BF" w:rsidR="007452F0" w:rsidRPr="003A7DCD" w:rsidRDefault="00C22415"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0A4F5552" w14:textId="259E26C7" w:rsidR="00D45093" w:rsidRP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w:t>
      </w:r>
      <w:r w:rsidR="00D45093" w:rsidRPr="00D45093">
        <w:rPr>
          <w:bCs/>
          <w:color w:val="000000"/>
        </w:rPr>
        <w:t>podendo ser M</w:t>
      </w:r>
      <w:r w:rsidR="00D45093" w:rsidRPr="00D45093">
        <w:rPr>
          <w:color w:val="000000"/>
        </w:rPr>
        <w:t>unicipal (SIM), Estadual (SIE) ou Federal (SIF);</w:t>
      </w:r>
    </w:p>
    <w:p w14:paraId="485F7A44" w14:textId="16008949"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30D47789" w14:textId="0C328511" w:rsidR="00D466B9" w:rsidRPr="00A62820" w:rsidRDefault="00D45093" w:rsidP="00D45093">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w:t>
      </w:r>
      <w:r w:rsidR="003A7DCD" w:rsidRPr="00A62820">
        <w:rPr>
          <w:rFonts w:ascii="Times New Roman" w:eastAsia="Times New Roman" w:hAnsi="Times New Roman" w:cs="Times New Roman"/>
          <w:sz w:val="24"/>
          <w:szCs w:val="24"/>
          <w:lang w:eastAsia="pt-BR"/>
        </w:rPr>
        <w:t>4</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14:paraId="09592E89" w14:textId="4EDC5D38" w:rsidR="00AD5376" w:rsidRPr="00A62820" w:rsidRDefault="00D45093" w:rsidP="00AD5376">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w:t>
      </w:r>
      <w:r w:rsidR="003A7DCD" w:rsidRPr="00A62820">
        <w:rPr>
          <w:rFonts w:ascii="Times New Roman" w:eastAsia="Times New Roman" w:hAnsi="Times New Roman" w:cs="Times New Roman"/>
          <w:sz w:val="24"/>
          <w:szCs w:val="24"/>
          <w:lang w:eastAsia="pt-BR"/>
        </w:rPr>
        <w:t>5</w:t>
      </w:r>
      <w:r w:rsidRPr="00A62820">
        <w:rPr>
          <w:rFonts w:ascii="Times New Roman" w:eastAsia="Times New Roman" w:hAnsi="Times New Roman" w:cs="Times New Roman"/>
          <w:sz w:val="24"/>
          <w:szCs w:val="24"/>
          <w:lang w:eastAsia="pt-BR"/>
        </w:rPr>
        <w:t xml:space="preserve">. Em casos de serviços de processamento dos alimentos descritos no item </w:t>
      </w:r>
      <w:r w:rsidR="006B7FED" w:rsidRPr="00A62820">
        <w:rPr>
          <w:rFonts w:ascii="Times New Roman" w:eastAsia="Times New Roman" w:hAnsi="Times New Roman" w:cs="Times New Roman"/>
          <w:sz w:val="24"/>
          <w:szCs w:val="24"/>
          <w:lang w:eastAsia="pt-BR"/>
        </w:rPr>
        <w:t>4.5.2, 4.5.3 e 4.5.4</w:t>
      </w:r>
      <w:r w:rsidR="00AD5376" w:rsidRPr="00A62820">
        <w:rPr>
          <w:rFonts w:ascii="Times New Roman" w:eastAsia="Times New Roman" w:hAnsi="Times New Roman" w:cs="Times New Roman"/>
          <w:sz w:val="24"/>
          <w:szCs w:val="24"/>
          <w:lang w:eastAsia="pt-BR"/>
        </w:rPr>
        <w:t xml:space="preserve"> </w:t>
      </w:r>
      <w:r w:rsidRPr="00A62820">
        <w:rPr>
          <w:rFonts w:ascii="Times New Roman" w:eastAsia="Times New Roman" w:hAnsi="Times New Roman" w:cs="Times New Roman"/>
          <w:sz w:val="24"/>
          <w:szCs w:val="24"/>
          <w:lang w:eastAsia="pt-BR"/>
        </w:rPr>
        <w:t>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 xml:space="preserve">Alvará Sanitário da </w:t>
      </w:r>
      <w:r w:rsidR="00143B3D" w:rsidRPr="00A62820">
        <w:rPr>
          <w:rFonts w:ascii="Times New Roman" w:eastAsia="Times New Roman" w:hAnsi="Times New Roman" w:cs="Times New Roman"/>
          <w:b/>
          <w:bCs/>
          <w:sz w:val="24"/>
          <w:szCs w:val="24"/>
          <w:u w:val="single"/>
          <w:lang w:eastAsia="pt-BR"/>
        </w:rPr>
        <w:t>Empresa</w:t>
      </w:r>
      <w:r w:rsidRPr="00A62820">
        <w:rPr>
          <w:rFonts w:ascii="Times New Roman" w:eastAsia="Times New Roman" w:hAnsi="Times New Roman" w:cs="Times New Roman"/>
          <w:b/>
          <w:bCs/>
          <w:sz w:val="24"/>
          <w:szCs w:val="24"/>
          <w:u w:val="single"/>
          <w:lang w:eastAsia="pt-BR"/>
        </w:rPr>
        <w:t xml:space="preserve">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14:paraId="6A7FCC50" w14:textId="163D784D"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285BF12" w14:textId="4908544A" w:rsidR="00A25499"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ED0A94">
        <w:rPr>
          <w:rFonts w:ascii="Times New Roman" w:hAnsi="Times New Roman" w:cs="Times New Roman"/>
          <w:b/>
          <w:bCs/>
          <w:color w:val="000000"/>
          <w:sz w:val="24"/>
          <w:szCs w:val="24"/>
          <w:u w:val="single"/>
        </w:rPr>
        <w:t>DESCONFORMIDADE</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w:t>
      </w:r>
      <w:r w:rsidR="00956847" w:rsidRPr="0021339D">
        <w:rPr>
          <w:rFonts w:ascii="Times New Roman" w:hAnsi="Times New Roman" w:cs="Times New Roman"/>
          <w:b/>
          <w:color w:val="000000"/>
          <w:sz w:val="24"/>
          <w:szCs w:val="24"/>
        </w:rPr>
        <w:lastRenderedPageBreak/>
        <w:t>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1D4A07B2" w14:textId="7019BD4E" w:rsidR="008C0E30" w:rsidRPr="008C0E30" w:rsidRDefault="007452F0" w:rsidP="004D1BE8">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50A8D3D6" w14:textId="77777777" w:rsidR="004E0AD3" w:rsidRDefault="004E0AD3" w:rsidP="004D1BE8">
      <w:pPr>
        <w:spacing w:after="150" w:line="360" w:lineRule="auto"/>
        <w:jc w:val="both"/>
        <w:rPr>
          <w:rFonts w:ascii="Times New Roman" w:hAnsi="Times New Roman" w:cs="Times New Roman"/>
          <w:b/>
          <w:color w:val="000000"/>
          <w:sz w:val="24"/>
          <w:szCs w:val="24"/>
        </w:rPr>
      </w:pPr>
    </w:p>
    <w:p w14:paraId="3B9B6418" w14:textId="7FD2AFA2"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E0AD3">
        <w:rPr>
          <w:rFonts w:ascii="Times New Roman" w:hAnsi="Times New Roman" w:cs="Times New Roman"/>
          <w:b/>
          <w:color w:val="000000"/>
          <w:sz w:val="24"/>
          <w:szCs w:val="24"/>
        </w:rPr>
        <w:t>5.1</w:t>
      </w:r>
      <w:r w:rsidRPr="004D1BE8">
        <w:rPr>
          <w:rFonts w:ascii="Times New Roman" w:hAnsi="Times New Roman" w:cs="Times New Roman"/>
          <w:color w:val="000000"/>
          <w:sz w:val="24"/>
          <w:szCs w:val="24"/>
        </w:rPr>
        <w:t xml:space="preserve">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3403C68C" w14:textId="202F4BFA" w:rsidR="008C0E30" w:rsidRPr="008C0E3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5.2 A Unidade Escolar deverá, ao receber os Envelopes nºs 01 e 02, INFORMAR aos participantes sobre o LOCAL, DIA E HORA da sessão pública.</w:t>
      </w:r>
    </w:p>
    <w:p w14:paraId="54C94D50" w14:textId="12A9BED0"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E0AD3">
        <w:rPr>
          <w:rFonts w:ascii="Times New Roman" w:hAnsi="Times New Roman" w:cs="Times New Roman"/>
          <w:b/>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69A7A2F" w14:textId="3631B2FD"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66A6204A" w14:textId="10181AA4"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E0AD3">
        <w:rPr>
          <w:rFonts w:ascii="Times New Roman" w:hAnsi="Times New Roman" w:cs="Times New Roman"/>
          <w:b/>
          <w:sz w:val="24"/>
          <w:szCs w:val="24"/>
        </w:rPr>
        <w:t>5.3</w:t>
      </w:r>
      <w:r w:rsidRPr="004D1BE8">
        <w:rPr>
          <w:rFonts w:ascii="Times New Roman" w:hAnsi="Times New Roman" w:cs="Times New Roman"/>
          <w:sz w:val="24"/>
          <w:szCs w:val="24"/>
        </w:rPr>
        <w:t xml:space="preserve"> O (s) projeto (s) de venda a ser (em) contratado (s) será (ão)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E0AD3">
        <w:rPr>
          <w:rFonts w:ascii="Times New Roman" w:hAnsi="Times New Roman" w:cs="Times New Roman"/>
          <w:b/>
          <w:sz w:val="24"/>
          <w:szCs w:val="24"/>
        </w:rPr>
        <w:lastRenderedPageBreak/>
        <w:t>5.4</w:t>
      </w:r>
      <w:r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56FCA055"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2DC0A780" w:rsidR="007452F0" w:rsidRPr="004D1BE8" w:rsidRDefault="007452F0" w:rsidP="002C7CD3">
      <w:pPr>
        <w:rPr>
          <w:rFonts w:ascii="Times New Roman" w:eastAsia="Calibri" w:hAnsi="Times New Roman" w:cs="Times New Roman"/>
          <w:sz w:val="24"/>
          <w:szCs w:val="24"/>
        </w:rPr>
      </w:pPr>
      <w:r w:rsidRPr="004E0AD3">
        <w:rPr>
          <w:rFonts w:ascii="Times New Roman" w:eastAsia="Calibri" w:hAnsi="Times New Roman" w:cs="Times New Roman"/>
          <w:b/>
          <w:sz w:val="24"/>
          <w:szCs w:val="24"/>
        </w:rPr>
        <w:t>6.1</w:t>
      </w:r>
      <w:r w:rsidRPr="004D1BE8">
        <w:rPr>
          <w:rFonts w:ascii="Times New Roman" w:eastAsia="Calibri" w:hAnsi="Times New Roman" w:cs="Times New Roman"/>
          <w:sz w:val="24"/>
          <w:szCs w:val="24"/>
        </w:rPr>
        <w:t xml:space="preserve">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sidR="002C7CD3">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sidR="002C7CD3">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E0AD3">
        <w:rPr>
          <w:rFonts w:ascii="Times New Roman" w:eastAsia="Calibri" w:hAnsi="Times New Roman" w:cs="Times New Roman"/>
          <w:b/>
          <w:sz w:val="24"/>
          <w:szCs w:val="24"/>
        </w:rPr>
        <w:t>6.2</w:t>
      </w:r>
      <w:r w:rsidRPr="004D1BE8">
        <w:rPr>
          <w:rFonts w:ascii="Times New Roman" w:eastAsia="Calibri" w:hAnsi="Times New Roman" w:cs="Times New Roman"/>
          <w:sz w:val="24"/>
          <w:szCs w:val="24"/>
        </w:rPr>
        <w:t xml:space="preserve">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E0AD3">
        <w:rPr>
          <w:rFonts w:ascii="Times New Roman" w:eastAsia="Calibri" w:hAnsi="Times New Roman" w:cs="Times New Roman"/>
          <w:b/>
          <w:sz w:val="24"/>
          <w:szCs w:val="24"/>
        </w:rPr>
        <w:t>6.3</w:t>
      </w:r>
      <w:r w:rsidRPr="004D1BE8">
        <w:rPr>
          <w:rFonts w:ascii="Times New Roman" w:eastAsia="Calibri" w:hAnsi="Times New Roman" w:cs="Times New Roman"/>
          <w:sz w:val="24"/>
          <w:szCs w:val="24"/>
        </w:rPr>
        <w:t xml:space="preserve">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6D87EA25" w:rsidR="007452F0" w:rsidRPr="008C0E30" w:rsidRDefault="007452F0" w:rsidP="004D1BE8">
      <w:pPr>
        <w:spacing w:after="150" w:line="360" w:lineRule="auto"/>
        <w:jc w:val="both"/>
        <w:rPr>
          <w:rFonts w:ascii="Times New Roman" w:eastAsia="Calibri" w:hAnsi="Times New Roman" w:cs="Times New Roman"/>
          <w:sz w:val="24"/>
          <w:szCs w:val="24"/>
        </w:rPr>
      </w:pPr>
      <w:r w:rsidRPr="004E0AD3">
        <w:rPr>
          <w:rFonts w:ascii="Times New Roman" w:eastAsia="Calibri" w:hAnsi="Times New Roman" w:cs="Times New Roman"/>
          <w:b/>
          <w:sz w:val="24"/>
          <w:szCs w:val="24"/>
        </w:rPr>
        <w:t>6.4</w:t>
      </w:r>
      <w:r w:rsidRPr="004D1BE8">
        <w:rPr>
          <w:rFonts w:ascii="Times New Roman" w:eastAsia="Calibri" w:hAnsi="Times New Roman" w:cs="Times New Roman"/>
          <w:sz w:val="24"/>
          <w:szCs w:val="24"/>
        </w:rPr>
        <w:t xml:space="preserve"> No caso de impugnação encaminhada por e-mail, cabe ao interessado certificar-se do recebimento, não cabendo a Comissão de Licitação nenhuma responsabilidade por falha na transmissão via internet.</w:t>
      </w: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4E0AD3">
        <w:rPr>
          <w:rFonts w:ascii="Times New Roman" w:hAnsi="Times New Roman" w:cs="Times New Roman"/>
          <w:b/>
          <w:sz w:val="24"/>
          <w:szCs w:val="24"/>
        </w:rPr>
        <w:t>7.1</w:t>
      </w:r>
      <w:r w:rsidRPr="00871E5D">
        <w:rPr>
          <w:rFonts w:ascii="Times New Roman" w:hAnsi="Times New Roman" w:cs="Times New Roman"/>
          <w:sz w:val="24"/>
          <w:szCs w:val="24"/>
        </w:rPr>
        <w:t xml:space="preserve">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4E0AD3">
        <w:rPr>
          <w:rFonts w:ascii="Times New Roman" w:hAnsi="Times New Roman" w:cs="Times New Roman"/>
          <w:b/>
          <w:sz w:val="24"/>
          <w:szCs w:val="24"/>
        </w:rPr>
        <w:lastRenderedPageBreak/>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DAPs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4E0AD3">
        <w:rPr>
          <w:rFonts w:ascii="Times New Roman" w:hAnsi="Times New Roman" w:cs="Times New Roman"/>
          <w:b/>
          <w:sz w:val="24"/>
          <w:szCs w:val="24"/>
        </w:rPr>
        <w:t>7.3</w:t>
      </w:r>
      <w:r w:rsidRPr="00871E5D">
        <w:rPr>
          <w:rFonts w:ascii="Times New Roman" w:hAnsi="Times New Roman" w:cs="Times New Roman"/>
          <w:sz w:val="24"/>
          <w:szCs w:val="24"/>
        </w:rPr>
        <w:t xml:space="preserve">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088F89F1"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r w:rsidR="004E0AD3" w:rsidRPr="00871E5D">
        <w:rPr>
          <w:rFonts w:ascii="Times New Roman" w:hAnsi="Times New Roman" w:cs="Times New Roman"/>
          <w:sz w:val="24"/>
          <w:szCs w:val="24"/>
        </w:rPr>
        <w:t>O</w:t>
      </w:r>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24D50321"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r w:rsidR="004E0AD3" w:rsidRPr="00871E5D">
        <w:rPr>
          <w:rFonts w:ascii="Times New Roman" w:hAnsi="Times New Roman" w:cs="Times New Roman"/>
          <w:sz w:val="24"/>
          <w:szCs w:val="24"/>
        </w:rPr>
        <w:t>O</w:t>
      </w:r>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4E0AD3">
        <w:rPr>
          <w:rFonts w:ascii="Times New Roman" w:hAnsi="Times New Roman" w:cs="Times New Roman"/>
          <w:b/>
          <w:sz w:val="24"/>
          <w:szCs w:val="24"/>
        </w:rPr>
        <w:t>7.4</w:t>
      </w:r>
      <w:r w:rsidRPr="00871E5D">
        <w:rPr>
          <w:rFonts w:ascii="Times New Roman" w:hAnsi="Times New Roman" w:cs="Times New Roman"/>
          <w:sz w:val="24"/>
          <w:szCs w:val="24"/>
        </w:rPr>
        <w:t xml:space="preserve">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0901C2F2"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r w:rsidR="004E0AD3" w:rsidRPr="00871E5D">
        <w:rPr>
          <w:rFonts w:ascii="Times New Roman" w:hAnsi="Times New Roman" w:cs="Times New Roman"/>
          <w:sz w:val="24"/>
          <w:szCs w:val="24"/>
        </w:rPr>
        <w:t>Os</w:t>
      </w:r>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6A949880"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w:t>
      </w:r>
      <w:r w:rsidR="00ED0A94">
        <w:rPr>
          <w:rFonts w:ascii="Times New Roman" w:hAnsi="Times New Roman" w:cs="Times New Roman"/>
          <w:sz w:val="24"/>
          <w:szCs w:val="24"/>
        </w:rPr>
        <w:t xml:space="preserve"> </w:t>
      </w:r>
      <w:r w:rsidRPr="00871E5D">
        <w:rPr>
          <w:rFonts w:ascii="Times New Roman" w:hAnsi="Times New Roman" w:cs="Times New Roman"/>
          <w:sz w:val="24"/>
          <w:szCs w:val="24"/>
        </w:rPr>
        <w:t>(s) DAP</w:t>
      </w:r>
      <w:r w:rsidR="00586B70">
        <w:rPr>
          <w:rFonts w:ascii="Times New Roman" w:hAnsi="Times New Roman" w:cs="Times New Roman"/>
          <w:sz w:val="24"/>
          <w:szCs w:val="24"/>
        </w:rPr>
        <w:t xml:space="preserve"> </w:t>
      </w:r>
      <w:r w:rsidRPr="00871E5D">
        <w:rPr>
          <w:rFonts w:ascii="Times New Roman" w:hAnsi="Times New Roman" w:cs="Times New Roman"/>
          <w:sz w:val="24"/>
          <w:szCs w:val="24"/>
        </w:rPr>
        <w:t>(s);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5C89E23E"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r w:rsidR="004E0AD3" w:rsidRPr="00871E5D">
        <w:rPr>
          <w:rFonts w:ascii="Times New Roman" w:hAnsi="Times New Roman" w:cs="Times New Roman"/>
          <w:sz w:val="24"/>
          <w:szCs w:val="24"/>
        </w:rPr>
        <w:t>Os</w:t>
      </w:r>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7670BE89" w14:textId="02B05132" w:rsidR="007452F0" w:rsidRPr="008C0E30" w:rsidRDefault="007452F0" w:rsidP="008C0E30">
      <w:pPr>
        <w:spacing w:after="150" w:line="360" w:lineRule="auto"/>
        <w:jc w:val="both"/>
        <w:rPr>
          <w:rFonts w:ascii="Times New Roman" w:hAnsi="Times New Roman" w:cs="Times New Roman"/>
          <w:b/>
          <w:color w:val="000000"/>
          <w:sz w:val="24"/>
          <w:szCs w:val="24"/>
          <w:u w:val="single"/>
        </w:rPr>
      </w:pPr>
      <w:r w:rsidRPr="004E0AD3">
        <w:rPr>
          <w:rFonts w:ascii="Times New Roman" w:hAnsi="Times New Roman" w:cs="Times New Roman"/>
          <w:b/>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D0A94" w:rsidRPr="00871E5D">
        <w:rPr>
          <w:rFonts w:ascii="Times New Roman" w:hAnsi="Times New Roman" w:cs="Times New Roman"/>
          <w:b/>
          <w:color w:val="000000"/>
          <w:sz w:val="24"/>
          <w:szCs w:val="24"/>
          <w:u w:val="single"/>
        </w:rPr>
        <w:t>Edital</w:t>
      </w:r>
      <w:r w:rsidR="00ED0A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0BB7C5E8" w14:textId="63BA53FE" w:rsidR="007452F0" w:rsidRPr="008C0E30" w:rsidRDefault="007452F0" w:rsidP="008C0E30">
      <w:pPr>
        <w:spacing w:line="360" w:lineRule="auto"/>
        <w:jc w:val="both"/>
        <w:rPr>
          <w:rFonts w:ascii="Times New Roman" w:hAnsi="Times New Roman" w:cs="Times New Roman"/>
          <w:color w:val="000000" w:themeColor="text1"/>
        </w:rPr>
      </w:pPr>
      <w:r w:rsidRPr="004E0AD3">
        <w:rPr>
          <w:rFonts w:ascii="Times New Roman" w:eastAsia="Calibri" w:hAnsi="Times New Roman" w:cs="Times New Roman"/>
          <w:b/>
          <w:color w:val="000000"/>
          <w:sz w:val="24"/>
          <w:szCs w:val="24"/>
        </w:rPr>
        <w:t>8.1</w:t>
      </w:r>
      <w:r w:rsidRPr="00871E5D">
        <w:rPr>
          <w:rFonts w:ascii="Times New Roman" w:eastAsia="Calibri" w:hAnsi="Times New Roman" w:cs="Times New Roman"/>
          <w:color w:val="000000"/>
          <w:sz w:val="24"/>
          <w:szCs w:val="24"/>
        </w:rPr>
        <w:t xml:space="preserve">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71295B" w:rsidRPr="0071295B">
        <w:rPr>
          <w:rFonts w:ascii="Times New Roman" w:hAnsi="Times New Roman" w:cs="Times New Roman"/>
          <w:b/>
          <w:color w:val="000000" w:themeColor="text1"/>
        </w:rPr>
        <w:t>05</w:t>
      </w:r>
      <w:r w:rsidR="00D357A7" w:rsidRPr="0071295B">
        <w:rPr>
          <w:rFonts w:ascii="Times New Roman" w:hAnsi="Times New Roman" w:cs="Times New Roman"/>
          <w:b/>
          <w:color w:val="000000" w:themeColor="text1"/>
        </w:rPr>
        <w:t xml:space="preserve"> (</w:t>
      </w:r>
      <w:r w:rsidR="0071295B">
        <w:rPr>
          <w:rFonts w:ascii="Times New Roman" w:hAnsi="Times New Roman" w:cs="Times New Roman"/>
          <w:b/>
          <w:color w:val="000000" w:themeColor="text1"/>
        </w:rPr>
        <w:t>cinco</w:t>
      </w:r>
      <w:r w:rsidR="00D357A7" w:rsidRPr="00D357A7">
        <w:rPr>
          <w:rFonts w:ascii="Times New Roman" w:hAnsi="Times New Roman" w:cs="Times New Roman"/>
          <w:b/>
          <w:color w:val="000000" w:themeColor="text1"/>
        </w:rPr>
        <w:t>) dias úteis</w:t>
      </w:r>
      <w:r w:rsidR="00D357A7">
        <w:rPr>
          <w:rFonts w:ascii="Times New Roman" w:hAnsi="Times New Roman" w:cs="Times New Roman"/>
          <w:color w:val="000000" w:themeColor="text1"/>
        </w:rPr>
        <w:t xml:space="preserve"> para apresentação de peça recursal, em similaridade ao disposto no</w:t>
      </w:r>
      <w:r w:rsidR="0071295B">
        <w:rPr>
          <w:rFonts w:ascii="Times New Roman" w:hAnsi="Times New Roman" w:cs="Times New Roman"/>
          <w:color w:val="000000" w:themeColor="text1"/>
          <w:sz w:val="24"/>
          <w:szCs w:val="24"/>
        </w:rPr>
        <w:t xml:space="preserve"> art. 109, I,</w:t>
      </w:r>
      <w:r w:rsidR="00D357A7" w:rsidRPr="0083576F">
        <w:rPr>
          <w:rFonts w:ascii="Times New Roman" w:hAnsi="Times New Roman" w:cs="Times New Roman"/>
          <w:color w:val="000000" w:themeColor="text1"/>
          <w:sz w:val="24"/>
          <w:szCs w:val="24"/>
        </w:rPr>
        <w:t xml:space="preserve"> Lei</w:t>
      </w:r>
      <w:r w:rsidR="00BC0371">
        <w:rPr>
          <w:rFonts w:ascii="Times New Roman" w:hAnsi="Times New Roman" w:cs="Times New Roman"/>
          <w:color w:val="000000" w:themeColor="text1"/>
          <w:sz w:val="24"/>
          <w:szCs w:val="24"/>
        </w:rPr>
        <w:t xml:space="preserve"> Federal </w:t>
      </w:r>
      <w:r w:rsidR="00BC0371" w:rsidRPr="0071295B">
        <w:rPr>
          <w:rFonts w:ascii="Times New Roman" w:hAnsi="Times New Roman" w:cs="Times New Roman"/>
          <w:color w:val="000000" w:themeColor="text1"/>
          <w:sz w:val="24"/>
          <w:szCs w:val="24"/>
        </w:rPr>
        <w:t>nº</w:t>
      </w:r>
      <w:r w:rsidR="00D357A7" w:rsidRPr="0071295B">
        <w:rPr>
          <w:rFonts w:ascii="Times New Roman" w:hAnsi="Times New Roman" w:cs="Times New Roman"/>
          <w:color w:val="000000" w:themeColor="text1"/>
          <w:sz w:val="24"/>
          <w:szCs w:val="24"/>
        </w:rPr>
        <w:t xml:space="preserve"> </w:t>
      </w:r>
      <w:r w:rsidR="0071295B" w:rsidRPr="0071295B">
        <w:rPr>
          <w:rFonts w:ascii="Times New Roman" w:hAnsi="Times New Roman" w:cs="Times New Roman"/>
          <w:color w:val="000000" w:themeColor="text1"/>
          <w:sz w:val="24"/>
          <w:szCs w:val="24"/>
        </w:rPr>
        <w:t>8.666/1993</w:t>
      </w:r>
      <w:r w:rsidR="00D357A7" w:rsidRPr="0071295B">
        <w:rPr>
          <w:rFonts w:ascii="Times New Roman" w:hAnsi="Times New Roman" w:cs="Times New Roman"/>
          <w:color w:val="000000" w:themeColor="text1"/>
          <w:sz w:val="24"/>
          <w:szCs w:val="24"/>
        </w:rPr>
        <w:t>,</w:t>
      </w:r>
      <w:r w:rsidR="00D357A7" w:rsidRPr="0071295B">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r w:rsidR="008C0E30">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02ABA859" w:rsidR="007452F0" w:rsidRPr="004D1BE8" w:rsidRDefault="007452F0" w:rsidP="004D1BE8">
      <w:pPr>
        <w:spacing w:after="150" w:line="360" w:lineRule="auto"/>
        <w:jc w:val="both"/>
        <w:rPr>
          <w:rFonts w:ascii="Times New Roman" w:eastAsia="Calibri" w:hAnsi="Times New Roman" w:cs="Times New Roman"/>
          <w:sz w:val="24"/>
          <w:szCs w:val="24"/>
        </w:rPr>
      </w:pPr>
      <w:r w:rsidRPr="004E0AD3">
        <w:rPr>
          <w:rFonts w:ascii="Times New Roman" w:eastAsia="Calibri" w:hAnsi="Times New Roman" w:cs="Times New Roman"/>
          <w:b/>
          <w:sz w:val="24"/>
          <w:szCs w:val="24"/>
        </w:rPr>
        <w:t>8.1.1</w:t>
      </w:r>
      <w:r w:rsidRPr="004D1BE8">
        <w:rPr>
          <w:rFonts w:ascii="Times New Roman" w:eastAsia="Calibri" w:hAnsi="Times New Roman" w:cs="Times New Roman"/>
          <w:sz w:val="24"/>
          <w:szCs w:val="24"/>
        </w:rPr>
        <w:t xml:space="preserve">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sidR="008C0E30">
        <w:rPr>
          <w:rFonts w:ascii="Times New Roman" w:eastAsia="Calibri" w:hAnsi="Times New Roman" w:cs="Times New Roman"/>
          <w:sz w:val="24"/>
          <w:szCs w:val="24"/>
        </w:rPr>
        <w:t>uanto aos recursos apresentados.</w:t>
      </w:r>
    </w:p>
    <w:p w14:paraId="4DA00733" w14:textId="77777777" w:rsidR="004E0AD3" w:rsidRDefault="004E0AD3" w:rsidP="004D1BE8">
      <w:pPr>
        <w:ind w:right="908"/>
        <w:jc w:val="both"/>
        <w:rPr>
          <w:rFonts w:ascii="Times New Roman" w:hAnsi="Times New Roman" w:cs="Times New Roman"/>
          <w:b/>
          <w:sz w:val="24"/>
          <w:szCs w:val="24"/>
        </w:rPr>
      </w:pPr>
    </w:p>
    <w:p w14:paraId="5B8CCC71" w14:textId="30B93E83"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4762F0B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004971" w:rsidRPr="00F71F77">
        <w:rPr>
          <w:rFonts w:ascii="Times New Roman" w:hAnsi="Times New Roman" w:cs="Times New Roman"/>
          <w:noProof/>
          <w:sz w:val="24"/>
          <w:szCs w:val="24"/>
        </w:rPr>
        <w:t>COLÉGIO ESTADUAL MARCIONILIO FRANCISCO MENDONÇA</w:t>
      </w:r>
      <w:r w:rsidR="00004971" w:rsidRPr="00F71F77">
        <w:rPr>
          <w:rFonts w:ascii="Times New Roman" w:hAnsi="Times New Roman" w:cs="Times New Roman"/>
          <w:bCs/>
          <w:sz w:val="24"/>
          <w:szCs w:val="24"/>
        </w:rPr>
        <w:t xml:space="preserve">, situada </w:t>
      </w:r>
      <w:r w:rsidR="00004971" w:rsidRPr="00F71F77">
        <w:rPr>
          <w:rFonts w:ascii="Times New Roman" w:hAnsi="Times New Roman" w:cs="Times New Roman"/>
          <w:bCs/>
          <w:sz w:val="24"/>
          <w:szCs w:val="24"/>
        </w:rPr>
        <w:lastRenderedPageBreak/>
        <w:t xml:space="preserve">à </w:t>
      </w:r>
      <w:r w:rsidR="00004971" w:rsidRPr="00F71F77">
        <w:rPr>
          <w:rFonts w:ascii="Times New Roman" w:hAnsi="Times New Roman" w:cs="Times New Roman"/>
          <w:bCs/>
          <w:noProof/>
          <w:sz w:val="24"/>
          <w:szCs w:val="24"/>
        </w:rPr>
        <w:t>RUA 7 DE SETEMBRO, S/N, DISTRITO DE COLINAÇU</w:t>
      </w:r>
      <w:r w:rsidR="00004971" w:rsidRPr="00F71F77">
        <w:rPr>
          <w:rFonts w:ascii="Times New Roman" w:hAnsi="Times New Roman" w:cs="Times New Roman"/>
          <w:bCs/>
          <w:sz w:val="24"/>
          <w:szCs w:val="24"/>
        </w:rPr>
        <w:t xml:space="preserve"> município de </w:t>
      </w:r>
      <w:r w:rsidR="00004971" w:rsidRPr="00F71F77">
        <w:rPr>
          <w:rFonts w:ascii="Times New Roman" w:hAnsi="Times New Roman" w:cs="Times New Roman"/>
          <w:bCs/>
          <w:noProof/>
          <w:sz w:val="24"/>
          <w:szCs w:val="24"/>
        </w:rPr>
        <w:t>CAMPINORTE/GO</w:t>
      </w:r>
      <w:r w:rsidR="00586B70" w:rsidRPr="00586B70">
        <w:rPr>
          <w:rFonts w:ascii="Times New Roman" w:hAnsi="Times New Roman" w:cs="Times New Roman"/>
          <w:b/>
          <w:bCs/>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E0AD3">
        <w:rPr>
          <w:rFonts w:ascii="Times New Roman" w:hAnsi="Times New Roman" w:cs="Times New Roman"/>
          <w:b/>
          <w:sz w:val="24"/>
          <w:szCs w:val="24"/>
        </w:rPr>
        <w:t>9.2</w:t>
      </w:r>
      <w:r w:rsidRPr="004D1BE8">
        <w:rPr>
          <w:rFonts w:ascii="Times New Roman" w:hAnsi="Times New Roman" w:cs="Times New Roman"/>
          <w:sz w:val="24"/>
          <w:szCs w:val="24"/>
        </w:rPr>
        <w:t xml:space="preserve">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E0AD3">
        <w:rPr>
          <w:rFonts w:ascii="Times New Roman" w:hAnsi="Times New Roman" w:cs="Times New Roman"/>
          <w:b/>
          <w:sz w:val="24"/>
          <w:szCs w:val="24"/>
        </w:rPr>
        <w:t>9.3</w:t>
      </w:r>
      <w:r w:rsidRPr="004D1BE8">
        <w:rPr>
          <w:rFonts w:ascii="Times New Roman" w:hAnsi="Times New Roman" w:cs="Times New Roman"/>
          <w:sz w:val="24"/>
          <w:szCs w:val="24"/>
        </w:rPr>
        <w:t xml:space="preserve">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04A45704" w14:textId="4946A3D1" w:rsidR="007452F0" w:rsidRPr="008C0E30" w:rsidRDefault="007452F0" w:rsidP="004D1BE8">
      <w:pPr>
        <w:jc w:val="both"/>
        <w:rPr>
          <w:rFonts w:ascii="Times New Roman" w:hAnsi="Times New Roman" w:cs="Times New Roman"/>
          <w:color w:val="FF0000"/>
          <w:sz w:val="24"/>
          <w:szCs w:val="24"/>
        </w:rPr>
      </w:pPr>
      <w:r w:rsidRPr="004E0AD3">
        <w:rPr>
          <w:rFonts w:ascii="Times New Roman" w:hAnsi="Times New Roman" w:cs="Times New Roman"/>
          <w:b/>
          <w:sz w:val="24"/>
          <w:szCs w:val="24"/>
        </w:rPr>
        <w:t>9.4</w:t>
      </w:r>
      <w:r w:rsidRPr="004D1BE8">
        <w:rPr>
          <w:rFonts w:ascii="Times New Roman" w:hAnsi="Times New Roman" w:cs="Times New Roman"/>
          <w:sz w:val="24"/>
          <w:szCs w:val="24"/>
        </w:rPr>
        <w:t xml:space="preserve">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sidR="00FB749A">
        <w:rPr>
          <w:rFonts w:ascii="Times New Roman" w:hAnsi="Times New Roman" w:cs="Times New Roman"/>
          <w:b/>
          <w:sz w:val="24"/>
          <w:szCs w:val="24"/>
        </w:rPr>
        <w:t>3</w:t>
      </w:r>
      <w:r w:rsidRPr="00ED0A94">
        <w:rPr>
          <w:rFonts w:ascii="Times New Roman" w:hAnsi="Times New Roman" w:cs="Times New Roman"/>
          <w:b/>
          <w:sz w:val="24"/>
          <w:szCs w:val="24"/>
        </w:rPr>
        <w:t xml:space="preserve"> (</w:t>
      </w:r>
      <w:r w:rsidR="00FB749A">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14:paraId="2FAAE023" w14:textId="77777777" w:rsidR="007452F0" w:rsidRPr="00586B70"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w:t>
      </w:r>
      <w:r w:rsidRPr="00586B70">
        <w:rPr>
          <w:rFonts w:ascii="Times New Roman" w:hAnsi="Times New Roman" w:cs="Times New Roman"/>
          <w:b/>
          <w:sz w:val="24"/>
          <w:szCs w:val="24"/>
        </w:rPr>
        <w:t>DOS PRODUTOS</w:t>
      </w:r>
    </w:p>
    <w:p w14:paraId="0F113B19" w14:textId="2CE3C33C" w:rsidR="009977FD" w:rsidRPr="009977FD" w:rsidRDefault="009977FD" w:rsidP="009977FD">
      <w:pPr>
        <w:pStyle w:val="textojustificado"/>
        <w:spacing w:before="120" w:beforeAutospacing="0" w:after="120" w:afterAutospacing="0"/>
        <w:ind w:right="120"/>
        <w:jc w:val="both"/>
        <w:rPr>
          <w:color w:val="000000"/>
        </w:rPr>
      </w:pPr>
      <w:r w:rsidRPr="004E0AD3">
        <w:rPr>
          <w:b/>
        </w:rPr>
        <w:t>10.1</w:t>
      </w:r>
      <w:r w:rsidRPr="00586B70">
        <w:t xml:space="preserve"> Os gêneros alimentícios deverão ser entregues na </w:t>
      </w:r>
      <w:r w:rsidR="00717CEA" w:rsidRPr="00586B70">
        <w:t>U</w:t>
      </w:r>
      <w:r w:rsidRPr="00586B70">
        <w:t xml:space="preserve">nidade </w:t>
      </w:r>
      <w:r w:rsidR="001377C1" w:rsidRPr="00F71F77">
        <w:rPr>
          <w:noProof/>
        </w:rPr>
        <w:t>COLÉGIO ESTADUAL MARCIONILIO FRANCISCO MENDONÇA</w:t>
      </w:r>
      <w:r w:rsidR="001377C1" w:rsidRPr="00F71F77">
        <w:rPr>
          <w:bCs/>
        </w:rPr>
        <w:t xml:space="preserve">, situada à </w:t>
      </w:r>
      <w:r w:rsidR="001377C1" w:rsidRPr="00F71F77">
        <w:rPr>
          <w:bCs/>
          <w:noProof/>
        </w:rPr>
        <w:t>RUA 7 DE SETEMBRO, S/N, DISTRITO DE COLINAÇU</w:t>
      </w:r>
      <w:r w:rsidR="001377C1" w:rsidRPr="00F71F77">
        <w:rPr>
          <w:bCs/>
        </w:rPr>
        <w:t xml:space="preserve"> município de </w:t>
      </w:r>
      <w:r w:rsidR="001377C1" w:rsidRPr="00F71F77">
        <w:rPr>
          <w:bCs/>
          <w:noProof/>
        </w:rPr>
        <w:t>CAMPINORTE/GO</w:t>
      </w:r>
      <w:r w:rsidR="00586B70" w:rsidRPr="00586B70">
        <w:rPr>
          <w:b/>
          <w:bCs/>
        </w:rPr>
        <w:t>,</w:t>
      </w:r>
      <w:r w:rsidR="00586B70" w:rsidRPr="00586B70">
        <w:t xml:space="preserve"> </w:t>
      </w:r>
      <w:r w:rsidRPr="00586B70">
        <w:t xml:space="preserve">de acordo com o cronograma expedido pela </w:t>
      </w:r>
      <w:r w:rsidR="00717CEA" w:rsidRPr="00586B70">
        <w:t>Unidade Escolar</w:t>
      </w:r>
      <w:r w:rsidRPr="00586B70">
        <w:t>, no qual se atestará o seu recebimento</w:t>
      </w:r>
      <w:r w:rsidRPr="009977FD">
        <w:rPr>
          <w:color w:val="000000"/>
        </w:rPr>
        <w:t>.</w:t>
      </w:r>
    </w:p>
    <w:p w14:paraId="6194EBA0" w14:textId="0F4100AE" w:rsidR="007452F0" w:rsidRDefault="009977FD" w:rsidP="008C0E30">
      <w:pPr>
        <w:pStyle w:val="textojustificado"/>
        <w:spacing w:before="120" w:beforeAutospacing="0" w:after="120" w:afterAutospacing="0"/>
        <w:ind w:right="120"/>
        <w:jc w:val="both"/>
        <w:rPr>
          <w:color w:val="000000"/>
          <w:u w:val="single"/>
        </w:rPr>
      </w:pPr>
      <w:r w:rsidRPr="0047621A">
        <w:rPr>
          <w:color w:val="000000"/>
        </w:rPr>
        <w:t xml:space="preserve">10.2 </w:t>
      </w:r>
      <w:r w:rsidRPr="0047621A">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4BC3BBD2" w14:textId="77777777" w:rsidR="004E0AD3" w:rsidRPr="008C0E30" w:rsidRDefault="004E0AD3" w:rsidP="008C0E30">
      <w:pPr>
        <w:pStyle w:val="textojustificado"/>
        <w:spacing w:before="120" w:beforeAutospacing="0" w:after="120" w:afterAutospacing="0"/>
        <w:ind w:right="120"/>
        <w:jc w:val="both"/>
        <w:rPr>
          <w:color w:val="000000"/>
          <w:u w:val="single"/>
        </w:rPr>
      </w:pPr>
    </w:p>
    <w:p w14:paraId="2857CA26" w14:textId="0089B056" w:rsidR="00204DCB"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A381622" w14:textId="6FF2738C" w:rsidR="007452F0" w:rsidRPr="008C0E30" w:rsidRDefault="00204DCB" w:rsidP="008C0E30">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 xml:space="preserve">O presente Contrato terá vigência </w:t>
      </w:r>
      <w:r w:rsidRPr="004E0AD3">
        <w:rPr>
          <w:rFonts w:ascii="Times New Roman" w:hAnsi="Times New Roman" w:cs="Times New Roman"/>
          <w:color w:val="000000"/>
          <w:sz w:val="24"/>
          <w:szCs w:val="24"/>
        </w:rPr>
        <w:t xml:space="preserve">de </w:t>
      </w:r>
      <w:r w:rsidR="008C0E30" w:rsidRPr="004E0AD3">
        <w:rPr>
          <w:rFonts w:ascii="Times New Roman" w:hAnsi="Times New Roman" w:cs="Times New Roman"/>
          <w:b/>
          <w:color w:val="000000"/>
          <w:sz w:val="24"/>
          <w:szCs w:val="24"/>
          <w:u w:val="single"/>
        </w:rPr>
        <w:t>07 (sete) meses</w:t>
      </w:r>
      <w:r w:rsidRPr="004E0AD3">
        <w:rPr>
          <w:rFonts w:ascii="Times New Roman" w:hAnsi="Times New Roman" w:cs="Times New Roman"/>
          <w:color w:val="000000"/>
          <w:sz w:val="24"/>
          <w:szCs w:val="24"/>
        </w:rPr>
        <w:t>,</w:t>
      </w:r>
      <w:r w:rsidRPr="00204DCB">
        <w:rPr>
          <w:rFonts w:ascii="Times New Roman" w:hAnsi="Times New Roman" w:cs="Times New Roman"/>
          <w:color w:val="000000"/>
          <w:sz w:val="24"/>
          <w:szCs w:val="24"/>
        </w:rPr>
        <w:t xml:space="preserve"> iniciados da data da assinatura, estando sua eficácia condicionada à efetiva publicação na imprensa oficial;</w:t>
      </w:r>
    </w:p>
    <w:p w14:paraId="13A982EB" w14:textId="77777777" w:rsidR="004E0AD3" w:rsidRDefault="004E0AD3" w:rsidP="004D1BE8">
      <w:pPr>
        <w:spacing w:after="150" w:line="360" w:lineRule="auto"/>
        <w:jc w:val="both"/>
        <w:rPr>
          <w:rFonts w:ascii="Times New Roman" w:hAnsi="Times New Roman" w:cs="Times New Roman"/>
          <w:b/>
          <w:color w:val="000000"/>
          <w:sz w:val="24"/>
          <w:szCs w:val="24"/>
        </w:rPr>
      </w:pPr>
    </w:p>
    <w:p w14:paraId="44B5D272" w14:textId="2F09525D"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A57862B" w14:textId="30A80BAF"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lastRenderedPageBreak/>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2D0057E2" w:rsidR="007452F0" w:rsidRPr="004D1BE8" w:rsidRDefault="004E0AD3" w:rsidP="004D1BE8">
      <w:pPr>
        <w:pStyle w:val="NormalWeb"/>
        <w:spacing w:line="360" w:lineRule="auto"/>
        <w:jc w:val="both"/>
        <w:rPr>
          <w:color w:val="000000"/>
        </w:rPr>
      </w:pPr>
      <w:bookmarkStart w:id="1" w:name="art87"/>
      <w:bookmarkEnd w:id="1"/>
      <w:r w:rsidRPr="004E0AD3">
        <w:rPr>
          <w:b/>
          <w:color w:val="000000"/>
        </w:rPr>
        <w:t>13.1</w:t>
      </w:r>
      <w:r w:rsidRPr="004D1BE8">
        <w:rPr>
          <w:color w:val="000000"/>
        </w:rPr>
        <w:t> Pela</w:t>
      </w:r>
      <w:r w:rsidR="007452F0"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61E6A16" w14:textId="77777777" w:rsidR="008C0E30" w:rsidRDefault="007452F0" w:rsidP="004D1BE8">
      <w:pPr>
        <w:pStyle w:val="NormalWeb"/>
        <w:spacing w:line="360" w:lineRule="auto"/>
        <w:jc w:val="both"/>
        <w:rPr>
          <w:color w:val="000000"/>
        </w:rPr>
      </w:pPr>
      <w:bookmarkStart w:id="6" w:name="art87§1"/>
      <w:bookmarkStart w:id="7" w:name="art87§2"/>
      <w:bookmarkEnd w:id="6"/>
      <w:bookmarkEnd w:id="7"/>
      <w:r w:rsidRPr="004E0AD3">
        <w:rPr>
          <w:b/>
          <w:color w:val="000000"/>
        </w:rPr>
        <w:t>13.2</w:t>
      </w:r>
      <w:r w:rsidRPr="004D1BE8">
        <w:rPr>
          <w:color w:val="000000"/>
        </w:rPr>
        <w:t xml:space="preserve"> As sanções previstas nos incisos I, III e IV do item 13.1 poderão ser aplicadas juntamente com a do inciso II, facultada a defesa prévia do interessado, no respectivo processo, no prazo de 5 (cinco) dias úteis.</w:t>
      </w:r>
      <w:bookmarkStart w:id="8" w:name="art87§3"/>
      <w:bookmarkEnd w:id="8"/>
    </w:p>
    <w:p w14:paraId="7EBC7108" w14:textId="5C6F3646" w:rsidR="007452F0" w:rsidRPr="008C0E30" w:rsidRDefault="007452F0" w:rsidP="008C0E30">
      <w:pPr>
        <w:pStyle w:val="NormalWeb"/>
        <w:spacing w:line="360" w:lineRule="auto"/>
        <w:jc w:val="both"/>
        <w:rPr>
          <w:color w:val="000000"/>
        </w:rPr>
      </w:pPr>
      <w:r w:rsidRPr="004E0AD3">
        <w:rPr>
          <w:b/>
          <w:color w:val="000000"/>
        </w:rPr>
        <w:t>13.3</w:t>
      </w:r>
      <w:r w:rsidRPr="004D1BE8">
        <w:rPr>
          <w:color w:val="000000"/>
        </w:rPr>
        <w:t xml:space="preserve">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2244F24E" w:rsidR="007452F0" w:rsidRPr="004D1BE8" w:rsidRDefault="007452F0" w:rsidP="004D1BE8">
      <w:pPr>
        <w:spacing w:after="150" w:line="360" w:lineRule="auto"/>
        <w:jc w:val="both"/>
        <w:rPr>
          <w:rFonts w:ascii="Times New Roman" w:hAnsi="Times New Roman" w:cs="Times New Roman"/>
          <w:b/>
          <w:color w:val="000000"/>
          <w:sz w:val="24"/>
          <w:szCs w:val="24"/>
        </w:rPr>
      </w:pPr>
      <w:r w:rsidRPr="004E0AD3">
        <w:rPr>
          <w:rFonts w:ascii="Times New Roman" w:hAnsi="Times New Roman" w:cs="Times New Roman"/>
          <w:b/>
          <w:color w:val="000000"/>
          <w:sz w:val="24"/>
          <w:szCs w:val="24"/>
        </w:rPr>
        <w:lastRenderedPageBreak/>
        <w:t>14.1.</w:t>
      </w:r>
      <w:r w:rsidRPr="004D1BE8">
        <w:rPr>
          <w:rFonts w:ascii="Times New Roman" w:hAnsi="Times New Roman" w:cs="Times New Roman"/>
          <w:color w:val="000000"/>
          <w:sz w:val="24"/>
          <w:szCs w:val="24"/>
        </w:rPr>
        <w:t xml:space="preserve">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r w:rsidR="00CA6DED">
        <w:rPr>
          <w:rFonts w:ascii="Times New Roman" w:hAnsi="Times New Roman" w:cs="Times New Roman"/>
          <w:b/>
          <w:color w:val="000000"/>
          <w:sz w:val="24"/>
          <w:szCs w:val="24"/>
        </w:rPr>
        <w:t>&gt;Veja Mais</w:t>
      </w:r>
      <w:r w:rsidR="005F757D">
        <w:rPr>
          <w:rFonts w:ascii="Times New Roman" w:hAnsi="Times New Roman" w:cs="Times New Roman"/>
          <w:b/>
          <w:color w:val="000000"/>
          <w:sz w:val="24"/>
          <w:szCs w:val="24"/>
        </w:rPr>
        <w:t>&gt;Consulta de Editais</w:t>
      </w:r>
      <w:r w:rsidRPr="004D1BE8">
        <w:rPr>
          <w:rFonts w:ascii="Times New Roman" w:hAnsi="Times New Roman" w:cs="Times New Roman"/>
          <w:b/>
          <w:color w:val="000000"/>
          <w:sz w:val="24"/>
          <w:szCs w:val="24"/>
        </w:rPr>
        <w:t>;</w:t>
      </w:r>
    </w:p>
    <w:p w14:paraId="224703AB" w14:textId="75811AB4" w:rsidR="007452F0" w:rsidRPr="004D1BE8" w:rsidRDefault="007452F0" w:rsidP="004D1BE8">
      <w:pPr>
        <w:spacing w:after="150" w:line="360" w:lineRule="auto"/>
        <w:jc w:val="both"/>
        <w:rPr>
          <w:rFonts w:ascii="Times New Roman" w:hAnsi="Times New Roman" w:cs="Times New Roman"/>
          <w:sz w:val="24"/>
          <w:szCs w:val="24"/>
        </w:rPr>
      </w:pPr>
      <w:r w:rsidRPr="004E0AD3">
        <w:rPr>
          <w:rFonts w:ascii="Times New Roman" w:hAnsi="Times New Roman" w:cs="Times New Roman"/>
          <w:b/>
          <w:sz w:val="24"/>
          <w:szCs w:val="24"/>
        </w:rPr>
        <w:t>14.2.</w:t>
      </w:r>
      <w:r w:rsidRPr="004D1BE8">
        <w:rPr>
          <w:rFonts w:ascii="Times New Roman" w:hAnsi="Times New Roman" w:cs="Times New Roman"/>
          <w:sz w:val="24"/>
          <w:szCs w:val="24"/>
        </w:rPr>
        <w:t xml:space="preserve">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w:t>
      </w:r>
      <w:r w:rsidR="00E619C3">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sidR="00E619C3">
        <w:rPr>
          <w:rFonts w:ascii="Times New Roman" w:hAnsi="Times New Roman" w:cs="Times New Roman"/>
          <w:sz w:val="24"/>
          <w:szCs w:val="24"/>
        </w:rPr>
        <w:t>E</w:t>
      </w:r>
      <w:r w:rsidRPr="004D1BE8">
        <w:rPr>
          <w:rFonts w:ascii="Times New Roman" w:hAnsi="Times New Roman" w:cs="Times New Roman"/>
          <w:sz w:val="24"/>
          <w:szCs w:val="24"/>
        </w:rPr>
        <w:t xml:space="preserv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3D09D100"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 - Para a comercialização com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 xml:space="preserve">ornecedores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 xml:space="preserve">ndividuais e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w:t>
      </w:r>
      <w:r w:rsidR="004E0AD3" w:rsidRPr="004D1BE8">
        <w:rPr>
          <w:rFonts w:ascii="Times New Roman" w:hAnsi="Times New Roman" w:cs="Times New Roman"/>
          <w:sz w:val="24"/>
          <w:szCs w:val="24"/>
        </w:rPr>
        <w:t xml:space="preserve">E. </w:t>
      </w:r>
      <w:proofErr w:type="spellStart"/>
      <w:r w:rsidR="004E0AD3" w:rsidRPr="004D1BE8">
        <w:rPr>
          <w:rFonts w:ascii="Times New Roman" w:hAnsi="Times New Roman" w:cs="Times New Roman"/>
          <w:sz w:val="24"/>
          <w:szCs w:val="24"/>
        </w:rPr>
        <w:t>Ex</w:t>
      </w:r>
      <w:proofErr w:type="spellEnd"/>
      <w:r w:rsidRPr="004D1BE8">
        <w:rPr>
          <w:rFonts w:ascii="Times New Roman" w:hAnsi="Times New Roman" w:cs="Times New Roman"/>
          <w:sz w:val="24"/>
          <w:szCs w:val="24"/>
        </w:rPr>
        <w:t>;</w:t>
      </w:r>
    </w:p>
    <w:p w14:paraId="415687D5" w14:textId="0C8E356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8C0E30" w:rsidRDefault="0083576F" w:rsidP="004D1BE8">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t xml:space="preserve">VMC = NAF x R$ 20.000,00 (sendo: VMC: valor máximo a ser contratado. NAF: nº de agricultores familiares (DAPs familiares) inscritos na DAP jurídica). </w:t>
      </w:r>
    </w:p>
    <w:p w14:paraId="51D90A46" w14:textId="102A98B3"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r w:rsidR="004E0AD3" w:rsidRPr="00B53D6F">
        <w:rPr>
          <w:rFonts w:ascii="Times New Roman" w:hAnsi="Times New Roman" w:cs="Times New Roman"/>
          <w:i/>
          <w:iCs/>
          <w:sz w:val="24"/>
          <w:szCs w:val="24"/>
        </w:rPr>
        <w:t xml:space="preserve">E. </w:t>
      </w:r>
      <w:proofErr w:type="spellStart"/>
      <w:r w:rsidR="004E0AD3" w:rsidRPr="00B53D6F">
        <w:rPr>
          <w:rFonts w:ascii="Times New Roman" w:hAnsi="Times New Roman" w:cs="Times New Roman"/>
          <w:i/>
          <w:iCs/>
          <w:sz w:val="24"/>
          <w:szCs w:val="24"/>
        </w:rPr>
        <w:t>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72D0826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r w:rsidR="004E0AD3" w:rsidRPr="00B53D6F">
        <w:rPr>
          <w:rFonts w:ascii="Times New Roman" w:hAnsi="Times New Roman" w:cs="Times New Roman"/>
          <w:i/>
          <w:iCs/>
          <w:sz w:val="24"/>
          <w:szCs w:val="24"/>
        </w:rPr>
        <w:t xml:space="preserve">E. </w:t>
      </w:r>
      <w:proofErr w:type="spellStart"/>
      <w:r w:rsidR="004E0AD3" w:rsidRPr="00B53D6F">
        <w:rPr>
          <w:rFonts w:ascii="Times New Roman" w:hAnsi="Times New Roman" w:cs="Times New Roman"/>
          <w:i/>
          <w:iCs/>
          <w:sz w:val="24"/>
          <w:szCs w:val="24"/>
        </w:rPr>
        <w:t>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E0AD3">
        <w:rPr>
          <w:rFonts w:ascii="Times New Roman" w:hAnsi="Times New Roman" w:cs="Times New Roman"/>
          <w:b/>
          <w:color w:val="000000"/>
          <w:sz w:val="24"/>
          <w:szCs w:val="24"/>
        </w:rPr>
        <w:t>14.3.</w:t>
      </w:r>
      <w:r w:rsidRPr="004D1BE8">
        <w:rPr>
          <w:rFonts w:ascii="Times New Roman" w:hAnsi="Times New Roman" w:cs="Times New Roman"/>
          <w:color w:val="000000"/>
          <w:sz w:val="24"/>
          <w:szCs w:val="24"/>
        </w:rPr>
        <w:t xml:space="preserve">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E0AD3">
        <w:rPr>
          <w:rFonts w:ascii="Times New Roman" w:hAnsi="Times New Roman" w:cs="Times New Roman"/>
          <w:b/>
        </w:rPr>
        <w:lastRenderedPageBreak/>
        <w:t>14.4.</w:t>
      </w:r>
      <w:r w:rsidRPr="004D1BE8">
        <w:rPr>
          <w:rFonts w:ascii="Times New Roman" w:hAnsi="Times New Roman" w:cs="Times New Roman"/>
        </w:rPr>
        <w:t xml:space="preserve"> A apresentação da proposta importa como plena aceitação de todas as cláusulas do Edital.</w:t>
      </w:r>
    </w:p>
    <w:p w14:paraId="02B805C5" w14:textId="664B7474" w:rsidR="007452F0" w:rsidRPr="008C0E30" w:rsidRDefault="007452F0" w:rsidP="004D1BE8">
      <w:pPr>
        <w:pStyle w:val="Default"/>
        <w:spacing w:line="360" w:lineRule="auto"/>
        <w:jc w:val="both"/>
        <w:rPr>
          <w:rFonts w:ascii="Times New Roman" w:hAnsi="Times New Roman" w:cs="Times New Roman"/>
        </w:rPr>
      </w:pPr>
      <w:r w:rsidRPr="004E0AD3">
        <w:rPr>
          <w:rFonts w:ascii="Times New Roman" w:hAnsi="Times New Roman" w:cs="Times New Roman"/>
          <w:b/>
        </w:rPr>
        <w:t>14.5.</w:t>
      </w:r>
      <w:r w:rsidRPr="004D1BE8">
        <w:rPr>
          <w:rFonts w:ascii="Times New Roman" w:hAnsi="Times New Roman" w:cs="Times New Roman"/>
        </w:rPr>
        <w:t xml:space="preserve">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660F9909" w14:textId="77777777" w:rsidR="004E0AD3" w:rsidRDefault="004E0AD3" w:rsidP="004D1BE8">
      <w:pPr>
        <w:pStyle w:val="Default"/>
        <w:spacing w:line="360" w:lineRule="auto"/>
        <w:jc w:val="both"/>
        <w:rPr>
          <w:rFonts w:ascii="Times New Roman" w:hAnsi="Times New Roman" w:cs="Times New Roman"/>
          <w:color w:val="auto"/>
        </w:rPr>
      </w:pPr>
    </w:p>
    <w:p w14:paraId="68C20CE3" w14:textId="7F6ED7FE" w:rsidR="007452F0" w:rsidRPr="004D1BE8" w:rsidRDefault="007452F0" w:rsidP="004D1BE8">
      <w:pPr>
        <w:pStyle w:val="Default"/>
        <w:spacing w:line="360" w:lineRule="auto"/>
        <w:jc w:val="both"/>
        <w:rPr>
          <w:rFonts w:ascii="Times New Roman" w:hAnsi="Times New Roman" w:cs="Times New Roman"/>
          <w:b/>
          <w:color w:val="auto"/>
        </w:rPr>
      </w:pPr>
      <w:r w:rsidRPr="004E0AD3">
        <w:rPr>
          <w:rFonts w:ascii="Times New Roman" w:hAnsi="Times New Roman" w:cs="Times New Roman"/>
          <w:b/>
          <w:color w:val="auto"/>
        </w:rPr>
        <w:t>15</w:t>
      </w:r>
      <w:r w:rsidR="004E0AD3" w:rsidRPr="004E0AD3">
        <w:rPr>
          <w:rFonts w:ascii="Times New Roman" w:hAnsi="Times New Roman" w:cs="Times New Roman"/>
          <w:b/>
          <w:color w:val="auto"/>
        </w:rPr>
        <w:t>.</w:t>
      </w:r>
      <w:r w:rsidRPr="004D1BE8">
        <w:rPr>
          <w:rFonts w:ascii="Times New Roman" w:hAnsi="Times New Roman" w:cs="Times New Roman"/>
          <w:b/>
          <w:color w:val="auto"/>
        </w:rPr>
        <w:t xml:space="preserve"> DA ASSINATURA DO CONTRATO</w:t>
      </w:r>
    </w:p>
    <w:p w14:paraId="777554C1" w14:textId="67C48B37" w:rsidR="007452F0" w:rsidRPr="004D1BE8" w:rsidRDefault="007452F0" w:rsidP="004D1BE8">
      <w:pPr>
        <w:spacing w:after="150" w:line="360" w:lineRule="auto"/>
        <w:jc w:val="both"/>
        <w:rPr>
          <w:rFonts w:ascii="Times New Roman" w:hAnsi="Times New Roman" w:cs="Times New Roman"/>
          <w:sz w:val="24"/>
          <w:szCs w:val="24"/>
          <w:u w:val="single"/>
        </w:rPr>
      </w:pPr>
      <w:r w:rsidRPr="004E0AD3">
        <w:rPr>
          <w:rFonts w:ascii="Times New Roman" w:hAnsi="Times New Roman" w:cs="Times New Roman"/>
          <w:b/>
          <w:sz w:val="24"/>
          <w:szCs w:val="24"/>
        </w:rPr>
        <w:t>15.1</w:t>
      </w:r>
      <w:r w:rsidRPr="004E0AD3">
        <w:rPr>
          <w:rFonts w:ascii="Times New Roman" w:hAnsi="Times New Roman" w:cs="Times New Roman"/>
          <w:sz w:val="24"/>
          <w:szCs w:val="24"/>
        </w:rPr>
        <w:t xml:space="preserve"> O</w:t>
      </w:r>
      <w:r w:rsidRPr="004D1BE8">
        <w:rPr>
          <w:rFonts w:ascii="Times New Roman" w:hAnsi="Times New Roman" w:cs="Times New Roman"/>
          <w:sz w:val="24"/>
          <w:szCs w:val="24"/>
        </w:rPr>
        <w:t xml:space="preserve"> (s) selecionado (s) será (ão) convocado (s), para no prazo de até 05 (cinco) dias, assinar o (s) contrato (s).</w:t>
      </w:r>
    </w:p>
    <w:p w14:paraId="4A4147F1" w14:textId="0805017E" w:rsidR="00D93D4A" w:rsidRPr="00E20893" w:rsidRDefault="007452F0" w:rsidP="004D1BE8">
      <w:pPr>
        <w:spacing w:after="150" w:line="360" w:lineRule="auto"/>
        <w:jc w:val="both"/>
        <w:rPr>
          <w:rFonts w:ascii="Times New Roman" w:hAnsi="Times New Roman" w:cs="Times New Roman"/>
          <w:sz w:val="24"/>
          <w:szCs w:val="24"/>
        </w:rPr>
      </w:pPr>
      <w:r w:rsidRPr="004E0AD3">
        <w:rPr>
          <w:rFonts w:ascii="Times New Roman" w:hAnsi="Times New Roman" w:cs="Times New Roman"/>
          <w:b/>
          <w:sz w:val="24"/>
          <w:szCs w:val="24"/>
        </w:rPr>
        <w:t>15.2</w:t>
      </w:r>
      <w:r w:rsidRPr="004D1BE8">
        <w:rPr>
          <w:rFonts w:ascii="Times New Roman" w:hAnsi="Times New Roman" w:cs="Times New Roman"/>
          <w:sz w:val="24"/>
          <w:szCs w:val="24"/>
        </w:rPr>
        <w:t xml:space="preserve">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A660F0A" w14:textId="61445F56" w:rsidR="00D93D4A" w:rsidRPr="00E87D5D" w:rsidRDefault="007452F0" w:rsidP="004D1BE8">
      <w:pPr>
        <w:spacing w:after="150" w:line="360" w:lineRule="auto"/>
        <w:jc w:val="both"/>
        <w:rPr>
          <w:rFonts w:ascii="Times New Roman" w:hAnsi="Times New Roman" w:cs="Times New Roman"/>
          <w:b/>
          <w:sz w:val="24"/>
          <w:szCs w:val="24"/>
          <w:u w:val="single"/>
        </w:rPr>
      </w:pPr>
      <w:r w:rsidRPr="004E0AD3">
        <w:rPr>
          <w:rFonts w:ascii="Times New Roman" w:hAnsi="Times New Roman" w:cs="Times New Roman"/>
          <w:b/>
          <w:sz w:val="24"/>
          <w:szCs w:val="24"/>
        </w:rPr>
        <w:t>15.3</w:t>
      </w:r>
      <w:r w:rsidRPr="00E20893">
        <w:rPr>
          <w:rFonts w:ascii="Times New Roman" w:hAnsi="Times New Roman" w:cs="Times New Roman"/>
          <w:sz w:val="24"/>
          <w:szCs w:val="24"/>
        </w:rPr>
        <w:t xml:space="preserve">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p>
    <w:p w14:paraId="3DE72D30" w14:textId="0EF3E33C" w:rsidR="008236CE" w:rsidRPr="008C0E30" w:rsidRDefault="007452F0" w:rsidP="004D1BE8">
      <w:pPr>
        <w:spacing w:after="150" w:line="360" w:lineRule="auto"/>
        <w:jc w:val="both"/>
        <w:rPr>
          <w:rFonts w:ascii="Times New Roman" w:hAnsi="Times New Roman" w:cs="Times New Roman"/>
          <w:sz w:val="24"/>
          <w:szCs w:val="24"/>
        </w:rPr>
      </w:pPr>
      <w:r w:rsidRPr="004E0AD3">
        <w:rPr>
          <w:rFonts w:ascii="Times New Roman" w:hAnsi="Times New Roman" w:cs="Times New Roman"/>
          <w:b/>
          <w:sz w:val="24"/>
          <w:szCs w:val="24"/>
        </w:rPr>
        <w:t>15.3.1</w:t>
      </w:r>
      <w:r w:rsidRPr="00E20893">
        <w:rPr>
          <w:rFonts w:ascii="Times New Roman" w:hAnsi="Times New Roman" w:cs="Times New Roman"/>
          <w:sz w:val="24"/>
          <w:szCs w:val="24"/>
        </w:rPr>
        <w:t xml:space="preserve"> Convocar todas as Unidades Escolares (Unidades Executoras – UEx) em um único dia e local para a assinatura dos contratos, devendo RESPEITAR O VALOR MÁXIMO de R$ 20.000,00 (vinte mil reais), por DAP/Ano/</w:t>
      </w:r>
      <w:r w:rsidR="004E0AD3" w:rsidRPr="00E20893">
        <w:rPr>
          <w:rFonts w:ascii="Times New Roman" w:hAnsi="Times New Roman" w:cs="Times New Roman"/>
          <w:sz w:val="24"/>
          <w:szCs w:val="24"/>
        </w:rPr>
        <w:t xml:space="preserve">E. </w:t>
      </w:r>
      <w:proofErr w:type="spellStart"/>
      <w:r w:rsidR="004E0AD3" w:rsidRPr="00E20893">
        <w:rPr>
          <w:rFonts w:ascii="Times New Roman" w:hAnsi="Times New Roman" w:cs="Times New Roman"/>
          <w:sz w:val="24"/>
          <w:szCs w:val="24"/>
        </w:rPr>
        <w:t>Ex</w:t>
      </w:r>
      <w:proofErr w:type="spellEnd"/>
      <w:r w:rsidRPr="00E20893">
        <w:rPr>
          <w:rFonts w:ascii="Times New Roman" w:hAnsi="Times New Roman" w:cs="Times New Roman"/>
          <w:sz w:val="24"/>
          <w:szCs w:val="24"/>
        </w:rPr>
        <w:t>, conforme disposto no item 14.2 tanto para os Grupos Formais, Individuais e Informais;</w:t>
      </w:r>
    </w:p>
    <w:p w14:paraId="22F84B9B" w14:textId="2DC84E0C" w:rsidR="007452F0" w:rsidRPr="004D1BE8" w:rsidRDefault="002B0BC1" w:rsidP="004D1BE8">
      <w:pPr>
        <w:spacing w:after="150" w:line="360" w:lineRule="auto"/>
        <w:jc w:val="both"/>
        <w:rPr>
          <w:rFonts w:ascii="Times New Roman" w:hAnsi="Times New Roman" w:cs="Times New Roman"/>
          <w:sz w:val="24"/>
          <w:szCs w:val="24"/>
          <w:u w:val="single"/>
        </w:rPr>
      </w:pPr>
      <w:r w:rsidRPr="004E0AD3">
        <w:rPr>
          <w:rFonts w:ascii="Times New Roman" w:hAnsi="Times New Roman" w:cs="Times New Roman"/>
          <w:b/>
          <w:sz w:val="24"/>
          <w:szCs w:val="24"/>
        </w:rPr>
        <w:t>15.3.2</w:t>
      </w:r>
      <w:r w:rsidRPr="004D1BE8">
        <w:rPr>
          <w:rFonts w:ascii="Times New Roman" w:hAnsi="Times New Roman" w:cs="Times New Roman"/>
          <w:sz w:val="24"/>
          <w:szCs w:val="24"/>
        </w:rPr>
        <w:t xml:space="preserve"> </w:t>
      </w:r>
      <w:r>
        <w:rPr>
          <w:rFonts w:ascii="Times New Roman" w:hAnsi="Times New Roman" w:cs="Times New Roman"/>
          <w:sz w:val="24"/>
          <w:szCs w:val="24"/>
        </w:rPr>
        <w:t>Convocar</w:t>
      </w:r>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E0AD3">
        <w:rPr>
          <w:rFonts w:ascii="Times New Roman" w:hAnsi="Times New Roman" w:cs="Times New Roman"/>
          <w:b/>
          <w:sz w:val="24"/>
          <w:szCs w:val="24"/>
        </w:rPr>
        <w:t>16.</w:t>
      </w:r>
      <w:r w:rsidRPr="004D1BE8">
        <w:rPr>
          <w:rFonts w:ascii="Times New Roman" w:hAnsi="Times New Roman" w:cs="Times New Roman"/>
          <w:b/>
          <w:sz w:val="24"/>
          <w:szCs w:val="24"/>
        </w:rPr>
        <w:t xml:space="preserve"> CABERÁ AOS GRUPOS FORMAIS, INFORMAIS E INDIVIDUAIS:</w:t>
      </w:r>
    </w:p>
    <w:p w14:paraId="326BDD25" w14:textId="2B6C3030" w:rsidR="0044227F" w:rsidRPr="0044227F" w:rsidRDefault="007452F0" w:rsidP="004D1BE8">
      <w:pPr>
        <w:spacing w:after="150" w:line="360" w:lineRule="auto"/>
        <w:jc w:val="both"/>
        <w:rPr>
          <w:rFonts w:ascii="Times New Roman" w:hAnsi="Times New Roman" w:cs="Times New Roman"/>
          <w:sz w:val="24"/>
          <w:szCs w:val="24"/>
        </w:rPr>
      </w:pPr>
      <w:r w:rsidRPr="004E0AD3">
        <w:rPr>
          <w:rFonts w:ascii="Times New Roman" w:hAnsi="Times New Roman" w:cs="Times New Roman"/>
          <w:b/>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264BBA19" w14:textId="30BE076A" w:rsidR="007452F0" w:rsidRPr="004D1BE8" w:rsidRDefault="007452F0" w:rsidP="004D1BE8">
      <w:pPr>
        <w:spacing w:after="150" w:line="360" w:lineRule="auto"/>
        <w:jc w:val="both"/>
        <w:rPr>
          <w:rFonts w:ascii="Times New Roman" w:hAnsi="Times New Roman" w:cs="Times New Roman"/>
          <w:sz w:val="24"/>
          <w:szCs w:val="24"/>
        </w:rPr>
      </w:pPr>
      <w:r w:rsidRPr="004E0AD3">
        <w:rPr>
          <w:rFonts w:ascii="Times New Roman" w:hAnsi="Times New Roman" w:cs="Times New Roman"/>
          <w:b/>
          <w:sz w:val="24"/>
          <w:szCs w:val="24"/>
        </w:rPr>
        <w:t>16.1.1</w:t>
      </w:r>
      <w:r w:rsidRPr="004D1BE8">
        <w:rPr>
          <w:rFonts w:ascii="Times New Roman" w:hAnsi="Times New Roman" w:cs="Times New Roman"/>
          <w:sz w:val="24"/>
          <w:szCs w:val="24"/>
        </w:rPr>
        <w:t xml:space="preserve"> CASO o valor apresentado pelas Cooperativas de Contratos assinados em outras UEx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 xml:space="preserve">outras Coordenações) ultrapasse o valor de R$ 20.000,00 (vinte mil reais), por DAP/Ano/E.Ex,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17 CABERÁ AO PRESIDENTE DO CONSELHO ESCOLAR DA UEx – UNIDADE EXECUTORA</w:t>
      </w:r>
    </w:p>
    <w:p w14:paraId="2044E376" w14:textId="4B9AE52B" w:rsidR="007452F0" w:rsidRPr="008826C1" w:rsidRDefault="007452F0" w:rsidP="004D1BE8">
      <w:pPr>
        <w:spacing w:after="150" w:line="360" w:lineRule="auto"/>
        <w:jc w:val="both"/>
        <w:rPr>
          <w:rFonts w:ascii="Times New Roman" w:hAnsi="Times New Roman" w:cs="Times New Roman"/>
          <w:sz w:val="24"/>
          <w:szCs w:val="24"/>
        </w:rPr>
      </w:pPr>
      <w:r w:rsidRPr="004E0AD3">
        <w:rPr>
          <w:rFonts w:ascii="Times New Roman" w:hAnsi="Times New Roman" w:cs="Times New Roman"/>
          <w:b/>
          <w:sz w:val="24"/>
          <w:szCs w:val="24"/>
        </w:rPr>
        <w:t>17.1</w:t>
      </w:r>
      <w:r w:rsidRPr="004D1BE8">
        <w:rPr>
          <w:rFonts w:ascii="Times New Roman" w:hAnsi="Times New Roman" w:cs="Times New Roman"/>
          <w:sz w:val="24"/>
          <w:szCs w:val="24"/>
        </w:rPr>
        <w:t xml:space="preserve">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67646402" w:rsidR="007452F0" w:rsidRPr="008826C1" w:rsidRDefault="007452F0" w:rsidP="004D1BE8">
      <w:pPr>
        <w:spacing w:after="150" w:line="360" w:lineRule="auto"/>
        <w:jc w:val="both"/>
        <w:rPr>
          <w:rFonts w:ascii="Times New Roman" w:hAnsi="Times New Roman" w:cs="Times New Roman"/>
          <w:sz w:val="24"/>
          <w:szCs w:val="24"/>
        </w:rPr>
      </w:pPr>
      <w:r w:rsidRPr="004E0AD3">
        <w:rPr>
          <w:rFonts w:ascii="Times New Roman" w:hAnsi="Times New Roman" w:cs="Times New Roman"/>
          <w:b/>
          <w:sz w:val="24"/>
          <w:szCs w:val="24"/>
        </w:rPr>
        <w:t>18.1</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w:t>
      </w:r>
      <w:r w:rsidR="004E0AD3" w:rsidRPr="004D1BE8">
        <w:rPr>
          <w:rFonts w:ascii="Times New Roman" w:hAnsi="Times New Roman" w:cs="Times New Roman"/>
          <w:sz w:val="24"/>
          <w:szCs w:val="24"/>
        </w:rPr>
        <w:t>dias</w:t>
      </w:r>
      <w:r w:rsidR="004E0AD3">
        <w:rPr>
          <w:rFonts w:ascii="Times New Roman" w:hAnsi="Times New Roman" w:cs="Times New Roman"/>
          <w:sz w:val="24"/>
          <w:szCs w:val="24"/>
        </w:rPr>
        <w:t xml:space="preserve"> </w:t>
      </w:r>
      <w:r w:rsidR="004E0AD3" w:rsidRPr="004D1BE8">
        <w:rPr>
          <w:rFonts w:ascii="Times New Roman" w:hAnsi="Times New Roman" w:cs="Times New Roman"/>
          <w:sz w:val="24"/>
          <w:szCs w:val="24"/>
        </w:rPr>
        <w:t>após</w:t>
      </w:r>
      <w:r w:rsidRPr="004D1BE8">
        <w:rPr>
          <w:rFonts w:ascii="Times New Roman" w:hAnsi="Times New Roman" w:cs="Times New Roman"/>
          <w:sz w:val="24"/>
          <w:szCs w:val="24"/>
        </w:rPr>
        <w:t xml:space="preserve">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19FC01CB" w14:textId="07091C61" w:rsidR="008236CE" w:rsidRPr="008826C1" w:rsidRDefault="007452F0" w:rsidP="004D1BE8">
      <w:pPr>
        <w:spacing w:after="150" w:line="360" w:lineRule="auto"/>
        <w:jc w:val="both"/>
        <w:rPr>
          <w:rFonts w:ascii="Times New Roman" w:hAnsi="Times New Roman" w:cs="Times New Roman"/>
          <w:sz w:val="24"/>
          <w:szCs w:val="24"/>
        </w:rPr>
      </w:pPr>
      <w:r w:rsidRPr="004E0AD3">
        <w:rPr>
          <w:rFonts w:ascii="Times New Roman" w:hAnsi="Times New Roman" w:cs="Times New Roman"/>
          <w:b/>
          <w:sz w:val="24"/>
          <w:szCs w:val="24"/>
        </w:rPr>
        <w:t>18.1.1</w:t>
      </w:r>
      <w:r w:rsidRPr="004E0AD3">
        <w:rPr>
          <w:rFonts w:ascii="Times New Roman" w:hAnsi="Times New Roman" w:cs="Times New Roman"/>
          <w:sz w:val="24"/>
          <w:szCs w:val="24"/>
        </w:rPr>
        <w:t xml:space="preserve">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Pr>
          <w:rFonts w:ascii="Times New Roman" w:hAnsi="Times New Roman" w:cs="Times New Roman"/>
          <w:sz w:val="24"/>
          <w:szCs w:val="24"/>
        </w:rPr>
        <w:t xml:space="preserve"> e no Diário do Estado – DE.</w:t>
      </w:r>
    </w:p>
    <w:p w14:paraId="7B5F33B6" w14:textId="22F04458" w:rsidR="007452F0" w:rsidRPr="004D1BE8" w:rsidRDefault="007452F0" w:rsidP="004D1BE8">
      <w:pPr>
        <w:spacing w:after="150" w:line="360" w:lineRule="auto"/>
        <w:jc w:val="both"/>
        <w:rPr>
          <w:rFonts w:ascii="Times New Roman" w:hAnsi="Times New Roman" w:cs="Times New Roman"/>
          <w:sz w:val="24"/>
          <w:szCs w:val="24"/>
        </w:rPr>
      </w:pPr>
      <w:r w:rsidRPr="004E0AD3">
        <w:rPr>
          <w:rFonts w:ascii="Times New Roman" w:hAnsi="Times New Roman" w:cs="Times New Roman"/>
          <w:b/>
          <w:sz w:val="24"/>
          <w:szCs w:val="24"/>
        </w:rPr>
        <w:t>18.1.2</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 xml:space="preserve">CABERÁ À GERÊNCIA DE </w:t>
      </w:r>
      <w:r w:rsidR="008236CE">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sidRPr="004E0AD3">
        <w:rPr>
          <w:rFonts w:ascii="Times New Roman" w:hAnsi="Times New Roman" w:cs="Times New Roman"/>
          <w:b/>
          <w:color w:val="000000"/>
          <w:sz w:val="24"/>
          <w:szCs w:val="24"/>
        </w:rPr>
        <w:t>19.1</w:t>
      </w:r>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64DC76C2" w14:textId="5A611BE4" w:rsidR="007452F0" w:rsidRDefault="007452F0" w:rsidP="008826C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5A77D3F7" w14:textId="77777777" w:rsidR="004E0AD3" w:rsidRPr="008826C1" w:rsidRDefault="004E0AD3" w:rsidP="008826C1">
      <w:pPr>
        <w:spacing w:after="150"/>
        <w:jc w:val="both"/>
        <w:rPr>
          <w:rFonts w:ascii="Times New Roman" w:hAnsi="Times New Roman" w:cs="Times New Roman"/>
          <w:color w:val="000000"/>
          <w:sz w:val="24"/>
          <w:szCs w:val="24"/>
        </w:rPr>
      </w:pPr>
    </w:p>
    <w:p w14:paraId="79ADF852" w14:textId="69EBFD8B" w:rsidR="001377C1" w:rsidRPr="004D1BE8" w:rsidRDefault="001377C1" w:rsidP="001377C1">
      <w:pPr>
        <w:spacing w:after="150" w:line="360" w:lineRule="auto"/>
        <w:jc w:val="center"/>
        <w:rPr>
          <w:rFonts w:ascii="Times New Roman" w:hAnsi="Times New Roman" w:cs="Times New Roman"/>
          <w:color w:val="000000"/>
          <w:sz w:val="24"/>
          <w:szCs w:val="24"/>
        </w:rPr>
      </w:pPr>
      <w:r w:rsidRPr="00F71F77">
        <w:rPr>
          <w:rFonts w:ascii="Times New Roman" w:hAnsi="Times New Roman" w:cs="Times New Roman"/>
          <w:color w:val="000000"/>
          <w:sz w:val="24"/>
          <w:szCs w:val="24"/>
        </w:rPr>
        <w:t>COLIN</w:t>
      </w:r>
      <w:r w:rsidR="00B4178D">
        <w:rPr>
          <w:rFonts w:ascii="Times New Roman" w:hAnsi="Times New Roman" w:cs="Times New Roman"/>
          <w:color w:val="000000"/>
          <w:sz w:val="24"/>
          <w:szCs w:val="24"/>
        </w:rPr>
        <w:t>A</w:t>
      </w:r>
      <w:r w:rsidRPr="00F71F77">
        <w:rPr>
          <w:rFonts w:ascii="Times New Roman" w:hAnsi="Times New Roman" w:cs="Times New Roman"/>
          <w:color w:val="000000"/>
          <w:sz w:val="24"/>
          <w:szCs w:val="24"/>
        </w:rPr>
        <w:t xml:space="preserve">ÇU aos </w:t>
      </w:r>
      <w:r w:rsidR="00521D51">
        <w:rPr>
          <w:rFonts w:ascii="Times New Roman" w:hAnsi="Times New Roman" w:cs="Times New Roman"/>
          <w:color w:val="000000"/>
          <w:sz w:val="24"/>
          <w:szCs w:val="24"/>
        </w:rPr>
        <w:t>16</w:t>
      </w:r>
      <w:r w:rsidRPr="00F71F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dias do mês de dezembro de 2020</w:t>
      </w:r>
      <w:r w:rsidRPr="00F71F77">
        <w:rPr>
          <w:rFonts w:ascii="Times New Roman" w:hAnsi="Times New Roman" w:cs="Times New Roman"/>
          <w:color w:val="000000"/>
          <w:sz w:val="24"/>
          <w:szCs w:val="24"/>
        </w:rPr>
        <w:t>.</w:t>
      </w:r>
    </w:p>
    <w:p w14:paraId="221C55EF" w14:textId="77777777" w:rsidR="001377C1" w:rsidRPr="004D1BE8" w:rsidRDefault="001377C1" w:rsidP="001377C1">
      <w:pPr>
        <w:spacing w:after="150"/>
        <w:jc w:val="center"/>
        <w:rPr>
          <w:rFonts w:ascii="Times New Roman" w:hAnsi="Times New Roman" w:cs="Times New Roman"/>
          <w:color w:val="000000"/>
          <w:sz w:val="24"/>
          <w:szCs w:val="24"/>
        </w:rPr>
      </w:pPr>
    </w:p>
    <w:p w14:paraId="34196AD9" w14:textId="77777777" w:rsidR="001377C1" w:rsidRPr="004D1BE8" w:rsidRDefault="001377C1" w:rsidP="001377C1">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CLEIA OLIVEIRA E SILVA</w:t>
      </w:r>
    </w:p>
    <w:p w14:paraId="4E24C313" w14:textId="77777777" w:rsidR="001377C1" w:rsidRPr="004D1BE8" w:rsidRDefault="001377C1" w:rsidP="001377C1">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735C8B3D" w14:textId="77777777" w:rsidR="001377C1" w:rsidRPr="004D1BE8" w:rsidRDefault="001377C1" w:rsidP="001377C1">
      <w:pPr>
        <w:spacing w:after="150"/>
        <w:jc w:val="center"/>
        <w:rPr>
          <w:rFonts w:ascii="Times New Roman" w:hAnsi="Times New Roman" w:cs="Times New Roman"/>
          <w:color w:val="000000"/>
          <w:sz w:val="24"/>
          <w:szCs w:val="24"/>
        </w:rPr>
      </w:pPr>
    </w:p>
    <w:p w14:paraId="40568D1C" w14:textId="77777777" w:rsidR="001377C1" w:rsidRPr="004D1BE8" w:rsidRDefault="001377C1" w:rsidP="001377C1">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MARCIONÍLIO FRANCISCO MENDONÇA</w:t>
      </w:r>
    </w:p>
    <w:p w14:paraId="6574EE69" w14:textId="53703F04" w:rsidR="000202FF" w:rsidRPr="004D1BE8" w:rsidRDefault="001377C1" w:rsidP="001377C1">
      <w:pPr>
        <w:spacing w:after="150" w:line="360" w:lineRule="auto"/>
        <w:jc w:val="center"/>
        <w:rPr>
          <w:rFonts w:ascii="Times New Roman" w:hAnsi="Times New Roman" w:cs="Times New Roman"/>
          <w:sz w:val="24"/>
          <w:szCs w:val="24"/>
        </w:rPr>
      </w:pPr>
      <w:r w:rsidRPr="004D1BE8">
        <w:rPr>
          <w:rFonts w:ascii="Times New Roman" w:hAnsi="Times New Roman" w:cs="Times New Roman"/>
          <w:color w:val="000000"/>
          <w:sz w:val="24"/>
          <w:szCs w:val="24"/>
        </w:rPr>
        <w:t>Secretaria de Estado da Educação</w:t>
      </w: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798EC" w14:textId="77777777" w:rsidR="00477829" w:rsidRDefault="00477829" w:rsidP="004C0DC1">
      <w:pPr>
        <w:spacing w:after="0" w:line="240" w:lineRule="auto"/>
      </w:pPr>
      <w:r>
        <w:separator/>
      </w:r>
    </w:p>
  </w:endnote>
  <w:endnote w:type="continuationSeparator" w:id="0">
    <w:p w14:paraId="5156820F" w14:textId="77777777" w:rsidR="00477829" w:rsidRDefault="00477829"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944BE" w14:textId="7ED3BD74" w:rsidR="00A62820" w:rsidRDefault="00A62820" w:rsidP="00A62820">
    <w:pPr>
      <w:pStyle w:val="Rodap"/>
      <w:pBdr>
        <w:bottom w:val="single" w:sz="12" w:space="1" w:color="auto"/>
      </w:pBdr>
      <w:tabs>
        <w:tab w:val="left" w:pos="6510"/>
      </w:tabs>
      <w:jc w:val="center"/>
    </w:pPr>
    <w:r>
      <w:t>Chamada Pública 2021/1</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688C9742"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Quinta Avenida, Qd,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FD6CA" w14:textId="77777777" w:rsidR="00477829" w:rsidRDefault="00477829" w:rsidP="004C0DC1">
      <w:pPr>
        <w:spacing w:after="0" w:line="240" w:lineRule="auto"/>
      </w:pPr>
      <w:r>
        <w:separator/>
      </w:r>
    </w:p>
  </w:footnote>
  <w:footnote w:type="continuationSeparator" w:id="0">
    <w:p w14:paraId="32DE77BF" w14:textId="77777777" w:rsidR="00477829" w:rsidRDefault="00477829"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00E95"/>
    <w:rsid w:val="000045C5"/>
    <w:rsid w:val="00004971"/>
    <w:rsid w:val="00012DBA"/>
    <w:rsid w:val="000150D9"/>
    <w:rsid w:val="00015C9B"/>
    <w:rsid w:val="00016C0B"/>
    <w:rsid w:val="000202FF"/>
    <w:rsid w:val="000221F3"/>
    <w:rsid w:val="000224C4"/>
    <w:rsid w:val="00022D5B"/>
    <w:rsid w:val="00025FB8"/>
    <w:rsid w:val="00027D7F"/>
    <w:rsid w:val="0003180C"/>
    <w:rsid w:val="00032697"/>
    <w:rsid w:val="00035A16"/>
    <w:rsid w:val="000360DE"/>
    <w:rsid w:val="0003640D"/>
    <w:rsid w:val="00040846"/>
    <w:rsid w:val="00040B78"/>
    <w:rsid w:val="00041EB2"/>
    <w:rsid w:val="00050D96"/>
    <w:rsid w:val="000519A0"/>
    <w:rsid w:val="000520B9"/>
    <w:rsid w:val="000562DA"/>
    <w:rsid w:val="000575BA"/>
    <w:rsid w:val="000631AC"/>
    <w:rsid w:val="00067E0B"/>
    <w:rsid w:val="00073055"/>
    <w:rsid w:val="000753E7"/>
    <w:rsid w:val="00080D12"/>
    <w:rsid w:val="00082716"/>
    <w:rsid w:val="0008405E"/>
    <w:rsid w:val="000840C6"/>
    <w:rsid w:val="000923AB"/>
    <w:rsid w:val="000A0F5A"/>
    <w:rsid w:val="000C5103"/>
    <w:rsid w:val="000C6CB2"/>
    <w:rsid w:val="000D00E9"/>
    <w:rsid w:val="000D0376"/>
    <w:rsid w:val="000D14C3"/>
    <w:rsid w:val="000D1C70"/>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377C1"/>
    <w:rsid w:val="001427A5"/>
    <w:rsid w:val="00143B3D"/>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527C"/>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25D7"/>
    <w:rsid w:val="002C2B84"/>
    <w:rsid w:val="002C6690"/>
    <w:rsid w:val="002C7CD3"/>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4CA6"/>
    <w:rsid w:val="0032503E"/>
    <w:rsid w:val="00333365"/>
    <w:rsid w:val="00341999"/>
    <w:rsid w:val="00343AF0"/>
    <w:rsid w:val="003441CA"/>
    <w:rsid w:val="00346243"/>
    <w:rsid w:val="0035162E"/>
    <w:rsid w:val="00357386"/>
    <w:rsid w:val="0035777B"/>
    <w:rsid w:val="00360F0E"/>
    <w:rsid w:val="00361A92"/>
    <w:rsid w:val="003627F8"/>
    <w:rsid w:val="00362A83"/>
    <w:rsid w:val="00365C74"/>
    <w:rsid w:val="00365DD1"/>
    <w:rsid w:val="003708B3"/>
    <w:rsid w:val="003806E7"/>
    <w:rsid w:val="00382A7D"/>
    <w:rsid w:val="0038324E"/>
    <w:rsid w:val="003871CD"/>
    <w:rsid w:val="00393B0E"/>
    <w:rsid w:val="00393F38"/>
    <w:rsid w:val="003977F8"/>
    <w:rsid w:val="003A3943"/>
    <w:rsid w:val="003A4F29"/>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0CA9"/>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621A"/>
    <w:rsid w:val="00477577"/>
    <w:rsid w:val="00477829"/>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57F2"/>
    <w:rsid w:val="004B3F27"/>
    <w:rsid w:val="004B76E5"/>
    <w:rsid w:val="004B7C6D"/>
    <w:rsid w:val="004B7E50"/>
    <w:rsid w:val="004C08B2"/>
    <w:rsid w:val="004C0DC1"/>
    <w:rsid w:val="004C1C52"/>
    <w:rsid w:val="004C6DDD"/>
    <w:rsid w:val="004D1BE8"/>
    <w:rsid w:val="004E09F3"/>
    <w:rsid w:val="004E0AD3"/>
    <w:rsid w:val="004F5CBF"/>
    <w:rsid w:val="005012E6"/>
    <w:rsid w:val="0050154A"/>
    <w:rsid w:val="00503889"/>
    <w:rsid w:val="00503899"/>
    <w:rsid w:val="005049A1"/>
    <w:rsid w:val="00521D51"/>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0F3"/>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5CB6"/>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20C0F"/>
    <w:rsid w:val="00620D2A"/>
    <w:rsid w:val="006252B3"/>
    <w:rsid w:val="00625AF5"/>
    <w:rsid w:val="0062635F"/>
    <w:rsid w:val="00626DA6"/>
    <w:rsid w:val="006310DD"/>
    <w:rsid w:val="006334C4"/>
    <w:rsid w:val="0063783C"/>
    <w:rsid w:val="00647621"/>
    <w:rsid w:val="00651719"/>
    <w:rsid w:val="00655F1E"/>
    <w:rsid w:val="00657CD6"/>
    <w:rsid w:val="00660AE1"/>
    <w:rsid w:val="00661E93"/>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295B"/>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36CE"/>
    <w:rsid w:val="0083576F"/>
    <w:rsid w:val="00840A8B"/>
    <w:rsid w:val="0084742A"/>
    <w:rsid w:val="00850AE3"/>
    <w:rsid w:val="008524AA"/>
    <w:rsid w:val="00857E40"/>
    <w:rsid w:val="008604A6"/>
    <w:rsid w:val="00860F0A"/>
    <w:rsid w:val="00861279"/>
    <w:rsid w:val="008615D7"/>
    <w:rsid w:val="00861F3C"/>
    <w:rsid w:val="00866C56"/>
    <w:rsid w:val="00867B1B"/>
    <w:rsid w:val="0087053F"/>
    <w:rsid w:val="00871E5D"/>
    <w:rsid w:val="00875410"/>
    <w:rsid w:val="0088266E"/>
    <w:rsid w:val="008826C1"/>
    <w:rsid w:val="00882B6E"/>
    <w:rsid w:val="00884D87"/>
    <w:rsid w:val="008856FB"/>
    <w:rsid w:val="00886D47"/>
    <w:rsid w:val="008918E4"/>
    <w:rsid w:val="008922E4"/>
    <w:rsid w:val="00893959"/>
    <w:rsid w:val="008943B9"/>
    <w:rsid w:val="008A4DA9"/>
    <w:rsid w:val="008B1AA7"/>
    <w:rsid w:val="008B4395"/>
    <w:rsid w:val="008B5781"/>
    <w:rsid w:val="008C0E30"/>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46E2"/>
    <w:rsid w:val="009977FD"/>
    <w:rsid w:val="009A160B"/>
    <w:rsid w:val="009A367D"/>
    <w:rsid w:val="009B2B37"/>
    <w:rsid w:val="009C022C"/>
    <w:rsid w:val="009C3C48"/>
    <w:rsid w:val="009C67A4"/>
    <w:rsid w:val="009D58CC"/>
    <w:rsid w:val="009D6DD2"/>
    <w:rsid w:val="009D79C9"/>
    <w:rsid w:val="009E14C3"/>
    <w:rsid w:val="009E4C65"/>
    <w:rsid w:val="009E510F"/>
    <w:rsid w:val="009E5D84"/>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4247"/>
    <w:rsid w:val="00A4689C"/>
    <w:rsid w:val="00A56891"/>
    <w:rsid w:val="00A571C2"/>
    <w:rsid w:val="00A5743A"/>
    <w:rsid w:val="00A610ED"/>
    <w:rsid w:val="00A62820"/>
    <w:rsid w:val="00A63D62"/>
    <w:rsid w:val="00A6588F"/>
    <w:rsid w:val="00A66EBE"/>
    <w:rsid w:val="00A74295"/>
    <w:rsid w:val="00A7528A"/>
    <w:rsid w:val="00A81D9A"/>
    <w:rsid w:val="00A8230C"/>
    <w:rsid w:val="00A874E5"/>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5E24"/>
    <w:rsid w:val="00B2652C"/>
    <w:rsid w:val="00B3053C"/>
    <w:rsid w:val="00B30B0D"/>
    <w:rsid w:val="00B30B26"/>
    <w:rsid w:val="00B3565D"/>
    <w:rsid w:val="00B4178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9D6"/>
    <w:rsid w:val="00BC0A2B"/>
    <w:rsid w:val="00BC1B35"/>
    <w:rsid w:val="00BC2C82"/>
    <w:rsid w:val="00BD07F9"/>
    <w:rsid w:val="00BD114D"/>
    <w:rsid w:val="00BD733A"/>
    <w:rsid w:val="00BD78A6"/>
    <w:rsid w:val="00BE26CE"/>
    <w:rsid w:val="00BE5A5E"/>
    <w:rsid w:val="00BE6553"/>
    <w:rsid w:val="00BE6F19"/>
    <w:rsid w:val="00BF6122"/>
    <w:rsid w:val="00BF6B98"/>
    <w:rsid w:val="00C01130"/>
    <w:rsid w:val="00C01AA1"/>
    <w:rsid w:val="00C01F11"/>
    <w:rsid w:val="00C02159"/>
    <w:rsid w:val="00C02F36"/>
    <w:rsid w:val="00C033B0"/>
    <w:rsid w:val="00C06F3C"/>
    <w:rsid w:val="00C1007A"/>
    <w:rsid w:val="00C10707"/>
    <w:rsid w:val="00C14009"/>
    <w:rsid w:val="00C151DA"/>
    <w:rsid w:val="00C22415"/>
    <w:rsid w:val="00C26B62"/>
    <w:rsid w:val="00C26EDC"/>
    <w:rsid w:val="00C36050"/>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A6DED"/>
    <w:rsid w:val="00CA7074"/>
    <w:rsid w:val="00CB064E"/>
    <w:rsid w:val="00CB632E"/>
    <w:rsid w:val="00CC47E5"/>
    <w:rsid w:val="00CC6D12"/>
    <w:rsid w:val="00CD5033"/>
    <w:rsid w:val="00CD7C0F"/>
    <w:rsid w:val="00CE31D9"/>
    <w:rsid w:val="00CE480A"/>
    <w:rsid w:val="00CE489E"/>
    <w:rsid w:val="00CE621F"/>
    <w:rsid w:val="00CF04A0"/>
    <w:rsid w:val="00CF401A"/>
    <w:rsid w:val="00D011AD"/>
    <w:rsid w:val="00D0166C"/>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96A"/>
    <w:rsid w:val="00D80BF3"/>
    <w:rsid w:val="00D82014"/>
    <w:rsid w:val="00D85309"/>
    <w:rsid w:val="00D86158"/>
    <w:rsid w:val="00D862A7"/>
    <w:rsid w:val="00D878DB"/>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27E6"/>
    <w:rsid w:val="00E238AF"/>
    <w:rsid w:val="00E30357"/>
    <w:rsid w:val="00E3268C"/>
    <w:rsid w:val="00E351A1"/>
    <w:rsid w:val="00E37354"/>
    <w:rsid w:val="00E374F9"/>
    <w:rsid w:val="00E4094D"/>
    <w:rsid w:val="00E4105E"/>
    <w:rsid w:val="00E528A3"/>
    <w:rsid w:val="00E55C83"/>
    <w:rsid w:val="00E561E7"/>
    <w:rsid w:val="00E600B0"/>
    <w:rsid w:val="00E619C3"/>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D0A94"/>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19D"/>
    <w:rsid w:val="00F64703"/>
    <w:rsid w:val="00F6648A"/>
    <w:rsid w:val="00F678C6"/>
    <w:rsid w:val="00F67F20"/>
    <w:rsid w:val="00F736D0"/>
    <w:rsid w:val="00F736E7"/>
    <w:rsid w:val="00F80842"/>
    <w:rsid w:val="00F80B02"/>
    <w:rsid w:val="00F83FEC"/>
    <w:rsid w:val="00F86342"/>
    <w:rsid w:val="00F925FB"/>
    <w:rsid w:val="00F93790"/>
    <w:rsid w:val="00F938A0"/>
    <w:rsid w:val="00F9582B"/>
    <w:rsid w:val="00F979E7"/>
    <w:rsid w:val="00F97E8A"/>
    <w:rsid w:val="00FA2DCB"/>
    <w:rsid w:val="00FA3392"/>
    <w:rsid w:val="00FA5025"/>
    <w:rsid w:val="00FA6616"/>
    <w:rsid w:val="00FA75E3"/>
    <w:rsid w:val="00FB5B07"/>
    <w:rsid w:val="00FB71DE"/>
    <w:rsid w:val="00FB749A"/>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B78426-B40C-4850-BBFC-61B094848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4405</Words>
  <Characters>23788</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Nathalia de Souza Martins</cp:lastModifiedBy>
  <cp:revision>4</cp:revision>
  <cp:lastPrinted>2019-10-18T12:49:00Z</cp:lastPrinted>
  <dcterms:created xsi:type="dcterms:W3CDTF">2020-12-16T16:51:00Z</dcterms:created>
  <dcterms:modified xsi:type="dcterms:W3CDTF">2020-12-23T14:27:00Z</dcterms:modified>
</cp:coreProperties>
</file>